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pgSz w:h="15840" w:w="12240" w:orient="portrait"/>
          <w:pgMar w:bottom="1440" w:top="1440" w:left="1440" w:right="1440" w:header="720" w:footer="720"/>
          <w:pgNumType w:start="1"/>
        </w:sectPr>
      </w:pPr>
      <w:bookmarkStart w:colFirst="0" w:colLast="0" w:name="_aasvslhcesrn" w:id="0"/>
      <w:bookmarkEnd w:id="0"/>
      <w:r w:rsidDel="00000000" w:rsidR="00000000" w:rsidRPr="00000000">
        <w:rPr>
          <w:rFonts w:ascii="Reddit Sans SemiBold" w:cs="Reddit Sans SemiBold" w:eastAsia="Reddit Sans SemiBold" w:hAnsi="Reddit Sans SemiBold"/>
          <w:b w:val="0"/>
          <w:bCs w:val="0"/>
          <w:i w:val="0"/>
          <w:iCs w:val="0"/>
          <w:smallCaps w:val="0"/>
          <w:strike w:val="0"/>
          <w:color w:val="1c1c1c"/>
          <w:sz w:val="72"/>
          <w:szCs w:val="72"/>
          <w:u w:val="none"/>
          <w:shd w:fill="auto" w:val="clear"/>
          <w:vertAlign w:val="baseline"/>
          <w:rtl w:val="0"/>
        </w:rPr>
        <w:t xml:space="preserve">Dashboard Page</w:t>
      </w:r>
      <w:r w:rsidDel="00000000" w:rsidR="00000000" w:rsidRPr="00000000">
        <w:rPr>
          <w:rtl w:val="0"/>
        </w:rPr>
      </w:r>
    </w:p>
    <w:p w:rsidR="00000000" w:rsidDel="00000000" w:rsidP="00000000" w:rsidRDefault="00000000" w:rsidRPr="00000000" w14:paraId="00000002">
      <w:pPr>
        <w:rPr>
          <w:rFonts w:ascii="Reddit Sans SemiBold" w:cs="Reddit Sans SemiBold" w:eastAsia="Reddit Sans SemiBold" w:hAnsi="Reddit Sans SemiBold"/>
          <w:sz w:val="72"/>
          <w:szCs w:val="72"/>
        </w:rPr>
      </w:pPr>
      <w:r w:rsidDel="00000000" w:rsidR="00000000" w:rsidRPr="00000000">
        <w:rPr>
          <w:rFonts w:ascii="Reddit Sans SemiBold" w:cs="Reddit Sans SemiBold" w:eastAsia="Reddit Sans SemiBold" w:hAnsi="Reddit Sans SemiBold"/>
          <w:sz w:val="72"/>
          <w:szCs w:val="72"/>
          <w:rtl w:val="0"/>
        </w:rPr>
        <w:t xml:space="preserve">NextPMS Dashboard Wiki</w:t>
      </w:r>
    </w:p>
    <w:p w:rsidR="00000000" w:rsidDel="00000000" w:rsidP="00000000" w:rsidRDefault="00000000" w:rsidRPr="00000000" w14:paraId="00000003">
      <w:pPr>
        <w:rPr>
          <w:rFonts w:ascii="Reddit Sans SemiBold" w:cs="Reddit Sans SemiBold" w:eastAsia="Reddit Sans SemiBold" w:hAnsi="Reddit Sans SemiBold"/>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This document is the NextPMS 2.0 Dashboard and Tracking. Its purpose is to serve as a comprehensive technical guide and reference manual for internal teams regarding the application's metric tracking, KPI formulas, and database calculation logics. It explicitly documents the data rules and backend API endpoints powering distinct features across the platform, including financial KPIs, resource allocation heatmaps, project tracking metrics, and cost burn calculations.</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pStyle w:val="Heading2"/>
        <w:rPr/>
      </w:pPr>
      <w:bookmarkStart w:colFirst="0" w:colLast="0" w:name="_dyp0ckf2daxc" w:id="1"/>
      <w:bookmarkEnd w:id="1"/>
      <w:r w:rsidDel="00000000" w:rsidR="00000000" w:rsidRPr="00000000">
        <w:rPr>
          <w:rtl w:val="0"/>
        </w:rPr>
        <w:t xml:space="preserve">Revenue, Cost &amp; Profit Margin</w:t>
      </w:r>
    </w:p>
    <w:p w:rsidR="00000000" w:rsidDel="00000000" w:rsidP="00000000" w:rsidRDefault="00000000" w:rsidRPr="00000000" w14:paraId="00000007">
      <w:pPr>
        <w:rPr/>
      </w:pPr>
      <w:r w:rsidDel="00000000" w:rsidR="00000000" w:rsidRPr="00000000">
        <w:rPr/>
        <w:drawing>
          <wp:inline distB="114300" distT="114300" distL="114300" distR="114300">
            <wp:extent cx="6517105" cy="595313"/>
            <wp:effectExtent b="0" l="0" r="0" t="0"/>
            <wp:docPr id="20"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6517105" cy="595313"/>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rPr>
          <w:i w:val="1"/>
          <w:iCs w:val="1"/>
          <w:color w:val="188038"/>
        </w:rPr>
      </w:pPr>
      <w:r w:rsidDel="00000000" w:rsidR="00000000" w:rsidRPr="00000000">
        <w:rPr>
          <w:i w:val="1"/>
          <w:iCs w:val="1"/>
          <w:color w:val="188038"/>
          <w:rtl w:val="0"/>
        </w:rPr>
        <w:t xml:space="preserve">/api/method/next_pms.api.dashboard.get_leadership_kpis</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b w:val="1"/>
          <w:bCs w:val="1"/>
          <w:rtl w:val="0"/>
        </w:rPr>
        <w:t xml:space="preserve">Revenue</w:t>
      </w:r>
      <w:r w:rsidDel="00000000" w:rsidR="00000000" w:rsidRPr="00000000">
        <w:rPr>
          <w:rtl w:val="0"/>
        </w:rPr>
        <w:t xml:space="preserve"> is calculated as the sum of grand_total from submitted </w:t>
      </w:r>
      <w:r w:rsidDel="00000000" w:rsidR="00000000" w:rsidRPr="00000000">
        <w:rPr>
          <w:b w:val="1"/>
          <w:bCs w:val="1"/>
          <w:rtl w:val="0"/>
        </w:rPr>
        <w:t xml:space="preserve">sales invoices</w:t>
      </w:r>
      <w:r w:rsidDel="00000000" w:rsidR="00000000" w:rsidRPr="00000000">
        <w:rPr>
          <w:rtl w:val="0"/>
        </w:rPr>
        <w:t xml:space="preserve"> within the period. All amounts are converted to USD for comparison. Current and previous period totals are computed in a single query and compared to show the trend.</w:t>
      </w:r>
    </w:p>
    <w:p w:rsidR="00000000" w:rsidDel="00000000" w:rsidP="00000000" w:rsidRDefault="00000000" w:rsidRPr="00000000" w14:paraId="0000000B">
      <w:pPr>
        <w:rPr/>
      </w:pPr>
      <w:r w:rsidDel="00000000" w:rsidR="00000000" w:rsidRPr="00000000">
        <w:rPr>
          <w:b w:val="1"/>
          <w:bCs w:val="1"/>
          <w:rtl w:val="0"/>
        </w:rPr>
        <w:t xml:space="preserve">Cost</w:t>
      </w:r>
      <w:r w:rsidDel="00000000" w:rsidR="00000000" w:rsidRPr="00000000">
        <w:rPr>
          <w:rtl w:val="0"/>
        </w:rPr>
        <w:t xml:space="preserve"> is calculated as the sum of costing_amount from Timesheet Detail entries (each employee's logged time × their cost rate) within the period. All amounts are converted to USD. Both draft and submitted timesheets are included.</w:t>
      </w:r>
    </w:p>
    <w:p w:rsidR="00000000" w:rsidDel="00000000" w:rsidP="00000000" w:rsidRDefault="00000000" w:rsidRPr="00000000" w14:paraId="0000000C">
      <w:pPr>
        <w:rPr/>
      </w:pPr>
      <w:r w:rsidDel="00000000" w:rsidR="00000000" w:rsidRPr="00000000">
        <w:rPr>
          <w:b w:val="1"/>
          <w:bCs w:val="1"/>
          <w:rtl w:val="0"/>
        </w:rPr>
        <w:t xml:space="preserve">Profit margin</w:t>
      </w:r>
      <w:r w:rsidDel="00000000" w:rsidR="00000000" w:rsidRPr="00000000">
        <w:rPr>
          <w:rtl w:val="0"/>
        </w:rPr>
        <w:t xml:space="preserve"> is calculated as </w:t>
      </w:r>
      <w:r w:rsidDel="00000000" w:rsidR="00000000" w:rsidRPr="00000000">
        <w:rPr>
          <w:b w:val="1"/>
          <w:bCs w:val="1"/>
          <w:rtl w:val="0"/>
        </w:rPr>
        <w:t xml:space="preserve">(Revenue − Cost) / Revenue × 100</w:t>
      </w:r>
      <w:r w:rsidDel="00000000" w:rsidR="00000000" w:rsidRPr="00000000">
        <w:rPr>
          <w:rtl w:val="0"/>
        </w:rPr>
        <w:t xml:space="preserve">, giving a percentage. It's computed for both the current and previous periods using the already-calculated USD revenue and cost figures, then compared to show the trend.</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pStyle w:val="Heading2"/>
        <w:rPr/>
      </w:pPr>
      <w:bookmarkStart w:colFirst="0" w:colLast="0" w:name="_jyvppbq4h4qs" w:id="2"/>
      <w:bookmarkEnd w:id="2"/>
      <w:r w:rsidDel="00000000" w:rsidR="00000000" w:rsidRPr="00000000">
        <w:rPr>
          <w:rtl w:val="0"/>
        </w:rPr>
        <w:t xml:space="preserve">Allocation Heatmap</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drawing>
          <wp:inline distB="114300" distT="114300" distL="114300" distR="114300">
            <wp:extent cx="5943600" cy="1866900"/>
            <wp:effectExtent b="0" l="0" r="0" t="0"/>
            <wp:docPr id="16" name="image5.png"/>
            <a:graphic>
              <a:graphicData uri="http://schemas.openxmlformats.org/drawingml/2006/picture">
                <pic:pic>
                  <pic:nvPicPr>
                    <pic:cNvPr id="0" name="image5.png"/>
                    <pic:cNvPicPr preferRelativeResize="0"/>
                  </pic:nvPicPr>
                  <pic:blipFill>
                    <a:blip r:embed="rId8"/>
                    <a:srcRect b="0" l="0" r="0" t="0"/>
                    <a:stretch>
                      <a:fillRect/>
                    </a:stretch>
                  </pic:blipFill>
                  <pic:spPr>
                    <a:xfrm>
                      <a:off x="0" y="0"/>
                      <a:ext cx="5943600" cy="1866900"/>
                    </a:xfrm>
                    <a:prstGeom prst="rect"/>
                    <a:ln/>
                  </pic:spPr>
                </pic:pic>
              </a:graphicData>
            </a:graphic>
          </wp:inline>
        </w:drawing>
      </w:r>
      <w:r w:rsidDel="00000000" w:rsidR="00000000" w:rsidRPr="00000000">
        <w:rPr>
          <w:rtl w:val="0"/>
        </w:rPr>
      </w:r>
    </w:p>
    <w:p w:rsidR="00000000" w:rsidDel="00000000" w:rsidP="00000000" w:rsidRDefault="00000000" w:rsidRPr="00000000" w14:paraId="00000012">
      <w:pPr>
        <w:rPr>
          <w:i w:val="1"/>
          <w:iCs w:val="1"/>
          <w:color w:val="188038"/>
        </w:rPr>
      </w:pPr>
      <w:r w:rsidDel="00000000" w:rsidR="00000000" w:rsidRPr="00000000">
        <w:rPr>
          <w:i w:val="1"/>
          <w:iCs w:val="1"/>
          <w:color w:val="188038"/>
          <w:rtl w:val="0"/>
        </w:rPr>
        <w:t xml:space="preserve">/api/method/next_pms.api.dashboard.get_allocation_heatmap</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For each job role, and for each week in the selected date range, we calculate two numbers: total available hours (sum of all employees' working hours on working days) and total booked hours (sum of their confirmed resource allocations). Working days exclude holidays and, by default, weekends. Weekends are only counted if Allow Weekend Entries is enabled in Timesheet Settings. This powers the allocation heatmap so you can see which roles are under- or over-allocated week by week.</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pStyle w:val="Heading2"/>
        <w:rPr/>
      </w:pPr>
      <w:bookmarkStart w:colFirst="0" w:colLast="0" w:name="_we0ujojsx7er" w:id="3"/>
      <w:bookmarkEnd w:id="3"/>
      <w:r w:rsidDel="00000000" w:rsidR="00000000" w:rsidRPr="00000000">
        <w:rPr>
          <w:rtl w:val="0"/>
        </w:rPr>
        <w:t xml:space="preserve">KPI Cards</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drawing>
          <wp:inline distB="114300" distT="114300" distL="114300" distR="114300">
            <wp:extent cx="5943600" cy="406400"/>
            <wp:effectExtent b="0" l="0" r="0" t="0"/>
            <wp:docPr id="12"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5943600" cy="406400"/>
                    </a:xfrm>
                    <a:prstGeom prst="rect"/>
                    <a:ln/>
                  </pic:spPr>
                </pic:pic>
              </a:graphicData>
            </a:graphic>
          </wp:inline>
        </w:drawing>
      </w:r>
      <w:r w:rsidDel="00000000" w:rsidR="00000000" w:rsidRPr="00000000">
        <w:rPr>
          <w:rtl w:val="0"/>
        </w:rPr>
      </w:r>
    </w:p>
    <w:p w:rsidR="00000000" w:rsidDel="00000000" w:rsidP="00000000" w:rsidRDefault="00000000" w:rsidRPr="00000000" w14:paraId="0000001A">
      <w:pPr>
        <w:rPr/>
      </w:pPr>
      <w:r w:rsidDel="00000000" w:rsidR="00000000" w:rsidRPr="00000000">
        <w:rPr/>
        <w:drawing>
          <wp:inline distB="114300" distT="114300" distL="114300" distR="114300">
            <wp:extent cx="5943600" cy="1155700"/>
            <wp:effectExtent b="0" l="0" r="0" t="0"/>
            <wp:docPr id="18" name="image10.png"/>
            <a:graphic>
              <a:graphicData uri="http://schemas.openxmlformats.org/drawingml/2006/picture">
                <pic:pic>
                  <pic:nvPicPr>
                    <pic:cNvPr id="0" name="image10.png"/>
                    <pic:cNvPicPr preferRelativeResize="0"/>
                  </pic:nvPicPr>
                  <pic:blipFill>
                    <a:blip r:embed="rId10"/>
                    <a:srcRect b="0" l="0" r="0" t="0"/>
                    <a:stretch>
                      <a:fillRect/>
                    </a:stretch>
                  </pic:blipFill>
                  <pic:spPr>
                    <a:xfrm>
                      <a:off x="0" y="0"/>
                      <a:ext cx="5943600" cy="1155700"/>
                    </a:xfrm>
                    <a:prstGeom prst="rect"/>
                    <a:ln/>
                  </pic:spPr>
                </pic:pic>
              </a:graphicData>
            </a:graphic>
          </wp:inline>
        </w:drawing>
      </w:r>
      <w:r w:rsidDel="00000000" w:rsidR="00000000" w:rsidRPr="00000000">
        <w:rPr>
          <w:rtl w:val="0"/>
        </w:rPr>
      </w:r>
    </w:p>
    <w:p w:rsidR="00000000" w:rsidDel="00000000" w:rsidP="00000000" w:rsidRDefault="00000000" w:rsidRPr="00000000" w14:paraId="0000001B">
      <w:pPr>
        <w:rPr>
          <w:b w:val="1"/>
          <w:bCs w:val="1"/>
        </w:rPr>
      </w:pPr>
      <w:r w:rsidDel="00000000" w:rsidR="00000000" w:rsidRPr="00000000">
        <w:rPr>
          <w:b w:val="1"/>
          <w:bCs w:val="1"/>
          <w:rtl w:val="0"/>
        </w:rPr>
        <w:t xml:space="preserve">Active Projects</w:t>
      </w:r>
    </w:p>
    <w:p w:rsidR="00000000" w:rsidDel="00000000" w:rsidP="00000000" w:rsidRDefault="00000000" w:rsidRPr="00000000" w14:paraId="0000001C">
      <w:pPr>
        <w:rPr>
          <w:i w:val="1"/>
          <w:iCs w:val="1"/>
          <w:color w:val="188038"/>
        </w:rPr>
      </w:pPr>
      <w:r w:rsidDel="00000000" w:rsidR="00000000" w:rsidRPr="00000000">
        <w:rPr>
          <w:i w:val="1"/>
          <w:iCs w:val="1"/>
          <w:color w:val="188038"/>
          <w:rtl w:val="0"/>
        </w:rPr>
        <w:t xml:space="preserve">/api/method/next_pms.api.dashboard.get_active_projects_count</w:t>
      </w:r>
    </w:p>
    <w:p w:rsidR="00000000" w:rsidDel="00000000" w:rsidP="00000000" w:rsidRDefault="00000000" w:rsidRPr="00000000" w14:paraId="0000001D">
      <w:pPr>
        <w:rPr/>
      </w:pPr>
      <w:r w:rsidDel="00000000" w:rsidR="00000000" w:rsidRPr="00000000">
        <w:rPr>
          <w:rtl w:val="0"/>
        </w:rPr>
        <w:t xml:space="preserve">Returns the count of currently active projects. Optionally filtered by client or a specific project. </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b w:val="1"/>
          <w:bCs w:val="1"/>
        </w:rPr>
      </w:pPr>
      <w:r w:rsidDel="00000000" w:rsidR="00000000" w:rsidRPr="00000000">
        <w:rPr>
          <w:b w:val="1"/>
          <w:bCs w:val="1"/>
          <w:rtl w:val="0"/>
        </w:rPr>
        <w:t xml:space="preserve">At Risk Projects</w:t>
      </w:r>
    </w:p>
    <w:p w:rsidR="00000000" w:rsidDel="00000000" w:rsidP="00000000" w:rsidRDefault="00000000" w:rsidRPr="00000000" w14:paraId="00000021">
      <w:pPr>
        <w:rPr>
          <w:i w:val="1"/>
          <w:iCs w:val="1"/>
          <w:color w:val="188038"/>
        </w:rPr>
      </w:pPr>
      <w:r w:rsidDel="00000000" w:rsidR="00000000" w:rsidRPr="00000000">
        <w:rPr>
          <w:i w:val="1"/>
          <w:iCs w:val="1"/>
          <w:color w:val="188038"/>
          <w:rtl w:val="0"/>
        </w:rPr>
        <w:t xml:space="preserve">/api/method/next_pms.api.dashboard.get_at_risk_projects_count</w:t>
      </w:r>
    </w:p>
    <w:p w:rsidR="00000000" w:rsidDel="00000000" w:rsidP="00000000" w:rsidRDefault="00000000" w:rsidRPr="00000000" w14:paraId="00000022">
      <w:pPr>
        <w:rPr/>
      </w:pPr>
      <w:r w:rsidDel="00000000" w:rsidR="00000000" w:rsidRPr="00000000">
        <w:rPr>
          <w:rtl w:val="0"/>
        </w:rPr>
        <w:t xml:space="preserve">Returns the count of active projects with a RAG status of Red or Amber. Optionally filtered by client or project.</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i w:val="1"/>
          <w:iCs w:val="1"/>
          <w:color w:val="188038"/>
        </w:rPr>
      </w:pPr>
      <w:r w:rsidDel="00000000" w:rsidR="00000000" w:rsidRPr="00000000">
        <w:rPr>
          <w:b w:val="1"/>
          <w:bCs w:val="1"/>
          <w:rtl w:val="0"/>
        </w:rPr>
        <w:t xml:space="preserve">Get Members Without Allocation</w:t>
      </w:r>
      <w:r w:rsidDel="00000000" w:rsidR="00000000" w:rsidRPr="00000000">
        <w:rPr>
          <w:rtl w:val="0"/>
        </w:rPr>
        <w:br w:type="textWrapping"/>
      </w:r>
      <w:r w:rsidDel="00000000" w:rsidR="00000000" w:rsidRPr="00000000">
        <w:rPr>
          <w:i w:val="1"/>
          <w:iCs w:val="1"/>
          <w:color w:val="188038"/>
          <w:rtl w:val="0"/>
        </w:rPr>
        <w:t xml:space="preserve">/api/method/next_pms.api.dashboard.get_members_without_allocation</w:t>
      </w:r>
    </w:p>
    <w:p w:rsidR="00000000" w:rsidDel="00000000" w:rsidP="00000000" w:rsidRDefault="00000000" w:rsidRPr="00000000" w14:paraId="00000025">
      <w:pPr>
        <w:rPr/>
      </w:pPr>
      <w:r w:rsidDel="00000000" w:rsidR="00000000" w:rsidRPr="00000000">
        <w:rPr>
          <w:rtl w:val="0"/>
        </w:rPr>
        <w:t xml:space="preserve">Returns active employees who are under-allocated on at least one working day in the look-back window (default: 7 days). An employee is flagged when their confirmed allocation hours for a day are less than their expected daily working hours. Weekends are excluded unless Allow Weekend Entries is enabled in Timesheet Settings. Note: holidays are not excluded here. Returns a count and per-employee breakdown with the specific dates and missing hours.</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b w:val="1"/>
          <w:bCs w:val="1"/>
        </w:rPr>
      </w:pPr>
      <w:r w:rsidDel="00000000" w:rsidR="00000000" w:rsidRPr="00000000">
        <w:rPr>
          <w:b w:val="1"/>
          <w:bCs w:val="1"/>
          <w:rtl w:val="0"/>
        </w:rPr>
        <w:t xml:space="preserve">Get Non Billable Hours</w:t>
      </w:r>
    </w:p>
    <w:p w:rsidR="00000000" w:rsidDel="00000000" w:rsidP="00000000" w:rsidRDefault="00000000" w:rsidRPr="00000000" w14:paraId="00000028">
      <w:pPr>
        <w:rPr>
          <w:i w:val="1"/>
          <w:iCs w:val="1"/>
          <w:color w:val="188038"/>
        </w:rPr>
      </w:pPr>
      <w:r w:rsidDel="00000000" w:rsidR="00000000" w:rsidRPr="00000000">
        <w:rPr>
          <w:i w:val="1"/>
          <w:iCs w:val="1"/>
          <w:color w:val="188038"/>
          <w:rtl w:val="0"/>
        </w:rPr>
        <w:t xml:space="preserve">/api/method/next_pms.api.dashboard.get_non_billable_hours</w:t>
      </w:r>
    </w:p>
    <w:p w:rsidR="00000000" w:rsidDel="00000000" w:rsidP="00000000" w:rsidRDefault="00000000" w:rsidRPr="00000000" w14:paraId="00000029">
      <w:pPr>
        <w:rPr/>
      </w:pPr>
      <w:r w:rsidDel="00000000" w:rsidR="00000000" w:rsidRPr="00000000">
        <w:rPr>
          <w:rtl w:val="0"/>
        </w:rPr>
        <w:t xml:space="preserve">Returns the total non-billable hours logged in Timesheet Detail entries within the given look-back window (default: 30 days). Only entries marked as non-billable (is_billable = 0) are counted. Optionally filtered by client or project.</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b w:val="1"/>
          <w:bCs w:val="1"/>
        </w:rPr>
      </w:pPr>
      <w:r w:rsidDel="00000000" w:rsidR="00000000" w:rsidRPr="00000000">
        <w:rPr>
          <w:b w:val="1"/>
          <w:bCs w:val="1"/>
          <w:rtl w:val="0"/>
        </w:rPr>
        <w:t xml:space="preserve">Get Timesheets to Review</w:t>
      </w:r>
    </w:p>
    <w:p w:rsidR="00000000" w:rsidDel="00000000" w:rsidP="00000000" w:rsidRDefault="00000000" w:rsidRPr="00000000" w14:paraId="0000002C">
      <w:pPr>
        <w:rPr>
          <w:i w:val="1"/>
          <w:iCs w:val="1"/>
          <w:color w:val="188038"/>
        </w:rPr>
      </w:pPr>
      <w:r w:rsidDel="00000000" w:rsidR="00000000" w:rsidRPr="00000000">
        <w:rPr>
          <w:i w:val="1"/>
          <w:iCs w:val="1"/>
          <w:color w:val="188038"/>
          <w:rtl w:val="0"/>
        </w:rPr>
        <w:t xml:space="preserve">/api/method/next_pms.api.dashboard.get_timesheets_to_review</w:t>
      </w:r>
    </w:p>
    <w:p w:rsidR="00000000" w:rsidDel="00000000" w:rsidP="00000000" w:rsidRDefault="00000000" w:rsidRPr="00000000" w14:paraId="0000002D">
      <w:pPr>
        <w:rPr/>
      </w:pPr>
      <w:r w:rsidDel="00000000" w:rsidR="00000000" w:rsidRPr="00000000">
        <w:rPr>
          <w:rtl w:val="0"/>
        </w:rPr>
        <w:t xml:space="preserve">Returns timesheets that are pending approval from the current user's direct reports. Only timesheets submitted within the given look-back window (default: 7 days) and with an "Approval Pending" status are returned.</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b w:val="1"/>
          <w:bCs w:val="1"/>
        </w:rPr>
      </w:pPr>
      <w:r w:rsidDel="00000000" w:rsidR="00000000" w:rsidRPr="00000000">
        <w:rPr>
          <w:b w:val="1"/>
          <w:bCs w:val="1"/>
          <w:rtl w:val="0"/>
        </w:rPr>
        <w:t xml:space="preserve">Get Outstanding Timesheets</w:t>
      </w:r>
    </w:p>
    <w:p w:rsidR="00000000" w:rsidDel="00000000" w:rsidP="00000000" w:rsidRDefault="00000000" w:rsidRPr="00000000" w14:paraId="00000030">
      <w:pPr>
        <w:rPr>
          <w:i w:val="1"/>
          <w:iCs w:val="1"/>
          <w:color w:val="188038"/>
        </w:rPr>
      </w:pPr>
      <w:r w:rsidDel="00000000" w:rsidR="00000000" w:rsidRPr="00000000">
        <w:rPr>
          <w:i w:val="1"/>
          <w:iCs w:val="1"/>
          <w:color w:val="188038"/>
          <w:rtl w:val="0"/>
        </w:rPr>
        <w:t xml:space="preserve">/api/method/next_pms.api.dashboard.get_outstanding_timesheets</w:t>
      </w:r>
    </w:p>
    <w:p w:rsidR="00000000" w:rsidDel="00000000" w:rsidP="00000000" w:rsidRDefault="00000000" w:rsidRPr="00000000" w14:paraId="00000031">
      <w:pPr>
        <w:rPr/>
      </w:pPr>
      <w:r w:rsidDel="00000000" w:rsidR="00000000" w:rsidRPr="00000000">
        <w:rPr>
          <w:rtl w:val="0"/>
        </w:rPr>
        <w:t xml:space="preserve">Returns the current user's direct reports who are missing timesheets on one or more past working days (default: 7 days, ending yesterday. Today is excluded). Full-day approved or open leave and public holidays exempt a day from the check; half-day leave still requires a timesheet. Weekends are included only if Allow Weekend Entries is enabled. Returns a count and per-employee breakdown with the specific missing dates.</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pStyle w:val="Heading2"/>
        <w:rPr/>
      </w:pPr>
      <w:bookmarkStart w:colFirst="0" w:colLast="0" w:name="_8gzgxtev55ud" w:id="4"/>
      <w:bookmarkEnd w:id="4"/>
      <w:r w:rsidDel="00000000" w:rsidR="00000000" w:rsidRPr="00000000">
        <w:rPr>
          <w:rtl w:val="0"/>
        </w:rPr>
        <w:t xml:space="preserve">Utilized Time &amp; Forecast Breakdown</w:t>
      </w:r>
    </w:p>
    <w:p w:rsidR="00000000" w:rsidDel="00000000" w:rsidP="00000000" w:rsidRDefault="00000000" w:rsidRPr="00000000" w14:paraId="00000034">
      <w:pPr>
        <w:rPr/>
      </w:pPr>
      <w:r w:rsidDel="00000000" w:rsidR="00000000" w:rsidRPr="00000000">
        <w:rPr/>
        <w:drawing>
          <wp:inline distB="114300" distT="114300" distL="114300" distR="114300">
            <wp:extent cx="5943600" cy="1066800"/>
            <wp:effectExtent b="0" l="0" r="0" t="0"/>
            <wp:docPr id="2" name="image14.png"/>
            <a:graphic>
              <a:graphicData uri="http://schemas.openxmlformats.org/drawingml/2006/picture">
                <pic:pic>
                  <pic:nvPicPr>
                    <pic:cNvPr id="0" name="image14.png"/>
                    <pic:cNvPicPr preferRelativeResize="0"/>
                  </pic:nvPicPr>
                  <pic:blipFill>
                    <a:blip r:embed="rId11"/>
                    <a:srcRect b="0" l="0" r="0" t="0"/>
                    <a:stretch>
                      <a:fillRect/>
                    </a:stretch>
                  </pic:blipFill>
                  <pic:spPr>
                    <a:xfrm>
                      <a:off x="0" y="0"/>
                      <a:ext cx="5943600" cy="1066800"/>
                    </a:xfrm>
                    <a:prstGeom prst="rect"/>
                    <a:ln/>
                  </pic:spPr>
                </pic:pic>
              </a:graphicData>
            </a:graphic>
          </wp:inline>
        </w:drawing>
      </w:r>
      <w:r w:rsidDel="00000000" w:rsidR="00000000" w:rsidRPr="00000000">
        <w:rPr>
          <w:rtl w:val="0"/>
        </w:rPr>
      </w:r>
    </w:p>
    <w:p w:rsidR="00000000" w:rsidDel="00000000" w:rsidP="00000000" w:rsidRDefault="00000000" w:rsidRPr="00000000" w14:paraId="00000035">
      <w:pPr>
        <w:rPr>
          <w:b w:val="1"/>
          <w:bCs w:val="1"/>
        </w:rPr>
      </w:pPr>
      <w:r w:rsidDel="00000000" w:rsidR="00000000" w:rsidRPr="00000000">
        <w:rPr>
          <w:b w:val="1"/>
          <w:bCs w:val="1"/>
          <w:rtl w:val="0"/>
        </w:rPr>
        <w:t xml:space="preserve">Utilised Time</w:t>
      </w:r>
    </w:p>
    <w:p w:rsidR="00000000" w:rsidDel="00000000" w:rsidP="00000000" w:rsidRDefault="00000000" w:rsidRPr="00000000" w14:paraId="00000036">
      <w:pPr>
        <w:rPr>
          <w:i w:val="1"/>
          <w:iCs w:val="1"/>
          <w:color w:val="188038"/>
        </w:rPr>
      </w:pPr>
      <w:r w:rsidDel="00000000" w:rsidR="00000000" w:rsidRPr="00000000">
        <w:rPr>
          <w:i w:val="1"/>
          <w:iCs w:val="1"/>
          <w:color w:val="188038"/>
          <w:rtl w:val="0"/>
        </w:rPr>
        <w:t xml:space="preserve">/api/method/next_pms.api.dashboard.get_time_utilisation</w:t>
      </w:r>
    </w:p>
    <w:p w:rsidR="00000000" w:rsidDel="00000000" w:rsidP="00000000" w:rsidRDefault="00000000" w:rsidRPr="00000000" w14:paraId="00000037">
      <w:pPr>
        <w:rPr/>
      </w:pPr>
      <w:r w:rsidDel="00000000" w:rsidR="00000000" w:rsidRPr="00000000">
        <w:rPr>
          <w:rtl w:val="0"/>
        </w:rPr>
        <w:t xml:space="preserve">Returns the total billable and non-billable hours logged across all timesheets in the given window. Optionally filtered by employee designation. All timesheets not rejected are included.</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b w:val="1"/>
          <w:bCs w:val="1"/>
        </w:rPr>
      </w:pPr>
      <w:r w:rsidDel="00000000" w:rsidR="00000000" w:rsidRPr="00000000">
        <w:rPr>
          <w:b w:val="1"/>
          <w:bCs w:val="1"/>
          <w:rtl w:val="0"/>
        </w:rPr>
        <w:t xml:space="preserve">Forecast Breakdown</w:t>
      </w:r>
    </w:p>
    <w:p w:rsidR="00000000" w:rsidDel="00000000" w:rsidP="00000000" w:rsidRDefault="00000000" w:rsidRPr="00000000" w14:paraId="0000003A">
      <w:pPr>
        <w:rPr>
          <w:i w:val="1"/>
          <w:iCs w:val="1"/>
          <w:color w:val="188038"/>
        </w:rPr>
      </w:pPr>
      <w:r w:rsidDel="00000000" w:rsidR="00000000" w:rsidRPr="00000000">
        <w:rPr>
          <w:i w:val="1"/>
          <w:iCs w:val="1"/>
          <w:color w:val="188038"/>
          <w:rtl w:val="0"/>
        </w:rPr>
        <w:t xml:space="preserve">/api/method/next_pms.api.dashboard.get_forecast_breakdown</w:t>
      </w:r>
    </w:p>
    <w:p w:rsidR="00000000" w:rsidDel="00000000" w:rsidP="00000000" w:rsidRDefault="00000000" w:rsidRPr="00000000" w14:paraId="0000003B">
      <w:pPr>
        <w:rPr/>
      </w:pPr>
      <w:r w:rsidDel="00000000" w:rsidR="00000000" w:rsidRPr="00000000">
        <w:rPr>
          <w:rtl w:val="0"/>
        </w:rPr>
        <w:t xml:space="preserve">Returns a forward-looking breakdown of how team capacity is being used, starting from today, over the given number of days. For each job role, shows three numbers: confirmed allocated hours, tentative hours, and unallocated (free) hours. Weekends and employee holidays are excluded from the calculation. Employees without a designation are not included. This powers the forecast view so you can see which roles have capacity available and which are fully booked.</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pStyle w:val="Heading2"/>
        <w:rPr/>
      </w:pPr>
      <w:bookmarkStart w:colFirst="0" w:colLast="0" w:name="_iyh0bxz7g6a4" w:id="5"/>
      <w:bookmarkEnd w:id="5"/>
      <w:r w:rsidDel="00000000" w:rsidR="00000000" w:rsidRPr="00000000">
        <w:rPr>
          <w:rtl w:val="0"/>
        </w:rPr>
        <w:t xml:space="preserve">Calendar Timeline Items</w:t>
      </w:r>
    </w:p>
    <w:p w:rsidR="00000000" w:rsidDel="00000000" w:rsidP="00000000" w:rsidRDefault="00000000" w:rsidRPr="00000000" w14:paraId="0000003E">
      <w:pPr>
        <w:rPr/>
      </w:pPr>
      <w:r w:rsidDel="00000000" w:rsidR="00000000" w:rsidRPr="00000000">
        <w:rPr/>
        <w:drawing>
          <wp:inline distB="114300" distT="114300" distL="114300" distR="114300">
            <wp:extent cx="5943600" cy="1282700"/>
            <wp:effectExtent b="0" l="0" r="0" t="0"/>
            <wp:docPr id="1" name="image9.png"/>
            <a:graphic>
              <a:graphicData uri="http://schemas.openxmlformats.org/drawingml/2006/picture">
                <pic:pic>
                  <pic:nvPicPr>
                    <pic:cNvPr id="0" name="image9.png"/>
                    <pic:cNvPicPr preferRelativeResize="0"/>
                  </pic:nvPicPr>
                  <pic:blipFill>
                    <a:blip r:embed="rId12"/>
                    <a:srcRect b="0" l="0" r="0" t="0"/>
                    <a:stretch>
                      <a:fillRect/>
                    </a:stretch>
                  </pic:blipFill>
                  <pic:spPr>
                    <a:xfrm>
                      <a:off x="0" y="0"/>
                      <a:ext cx="5943600" cy="1282700"/>
                    </a:xfrm>
                    <a:prstGeom prst="rect"/>
                    <a:ln/>
                  </pic:spPr>
                </pic:pic>
              </a:graphicData>
            </a:graphic>
          </wp:inline>
        </w:drawing>
      </w:r>
      <w:r w:rsidDel="00000000" w:rsidR="00000000" w:rsidRPr="00000000">
        <w:rPr>
          <w:rtl w:val="0"/>
        </w:rPr>
      </w:r>
    </w:p>
    <w:p w:rsidR="00000000" w:rsidDel="00000000" w:rsidP="00000000" w:rsidRDefault="00000000" w:rsidRPr="00000000" w14:paraId="0000003F">
      <w:pPr>
        <w:rPr>
          <w:i w:val="1"/>
          <w:iCs w:val="1"/>
          <w:color w:val="188038"/>
        </w:rPr>
      </w:pPr>
      <w:r w:rsidDel="00000000" w:rsidR="00000000" w:rsidRPr="00000000">
        <w:rPr>
          <w:i w:val="1"/>
          <w:iCs w:val="1"/>
          <w:color w:val="188038"/>
          <w:rtl w:val="0"/>
        </w:rPr>
        <w:t xml:space="preserve">/api/method/next_pms.api.dashboard.get_calendar_timeline_items</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This </w:t>
      </w:r>
      <w:r w:rsidDel="00000000" w:rsidR="00000000" w:rsidRPr="00000000">
        <w:rPr>
          <w:b w:val="1"/>
          <w:bCs w:val="1"/>
          <w:rtl w:val="0"/>
        </w:rPr>
        <w:t xml:space="preserve">calendar</w:t>
      </w:r>
      <w:r w:rsidDel="00000000" w:rsidR="00000000" w:rsidRPr="00000000">
        <w:rPr>
          <w:rtl w:val="0"/>
        </w:rPr>
        <w:t xml:space="preserve"> view shows the tasks or milestones that are associated with the projects.</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pStyle w:val="Heading2"/>
        <w:rPr/>
      </w:pPr>
      <w:bookmarkStart w:colFirst="0" w:colLast="0" w:name="_7n047farqyhe" w:id="6"/>
      <w:bookmarkEnd w:id="6"/>
      <w:r w:rsidDel="00000000" w:rsidR="00000000" w:rsidRPr="00000000">
        <w:rPr>
          <w:rtl w:val="0"/>
        </w:rPr>
        <w:t xml:space="preserve">Assigned Projects Summary</w:t>
      </w:r>
    </w:p>
    <w:p w:rsidR="00000000" w:rsidDel="00000000" w:rsidP="00000000" w:rsidRDefault="00000000" w:rsidRPr="00000000" w14:paraId="00000045">
      <w:pPr>
        <w:rPr/>
      </w:pPr>
      <w:r w:rsidDel="00000000" w:rsidR="00000000" w:rsidRPr="00000000">
        <w:rPr/>
        <w:drawing>
          <wp:inline distB="114300" distT="114300" distL="114300" distR="114300">
            <wp:extent cx="5943600" cy="2044700"/>
            <wp:effectExtent b="0" l="0" r="0" t="0"/>
            <wp:docPr id="3" name="image8.png"/>
            <a:graphic>
              <a:graphicData uri="http://schemas.openxmlformats.org/drawingml/2006/picture">
                <pic:pic>
                  <pic:nvPicPr>
                    <pic:cNvPr id="0" name="image8.png"/>
                    <pic:cNvPicPr preferRelativeResize="0"/>
                  </pic:nvPicPr>
                  <pic:blipFill>
                    <a:blip r:embed="rId13"/>
                    <a:srcRect b="0" l="0" r="0" t="0"/>
                    <a:stretch>
                      <a:fillRect/>
                    </a:stretch>
                  </pic:blipFill>
                  <pic:spPr>
                    <a:xfrm>
                      <a:off x="0" y="0"/>
                      <a:ext cx="5943600" cy="2044700"/>
                    </a:xfrm>
                    <a:prstGeom prst="rect"/>
                    <a:ln/>
                  </pic:spPr>
                </pic:pic>
              </a:graphicData>
            </a:graphic>
          </wp:inline>
        </w:drawing>
      </w:r>
      <w:r w:rsidDel="00000000" w:rsidR="00000000" w:rsidRPr="00000000">
        <w:rPr>
          <w:rtl w:val="0"/>
        </w:rPr>
      </w:r>
    </w:p>
    <w:p w:rsidR="00000000" w:rsidDel="00000000" w:rsidP="00000000" w:rsidRDefault="00000000" w:rsidRPr="00000000" w14:paraId="00000046">
      <w:pPr>
        <w:rPr>
          <w:i w:val="1"/>
          <w:iCs w:val="1"/>
          <w:color w:val="188038"/>
        </w:rPr>
      </w:pPr>
      <w:r w:rsidDel="00000000" w:rsidR="00000000" w:rsidRPr="00000000">
        <w:rPr>
          <w:i w:val="1"/>
          <w:iCs w:val="1"/>
          <w:color w:val="188038"/>
          <w:rtl w:val="0"/>
        </w:rPr>
        <w:t xml:space="preserve">/api/method/next_pms.api.dashboard.get_my_projects_summary</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t xml:space="preserve">Returns the data on every open project the user is project manager of. Billable &amp; Non billable hours are calculated for last n days (last week as default) from the timesheets (submitted and draft)</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pStyle w:val="Heading2"/>
        <w:rPr/>
      </w:pPr>
      <w:bookmarkStart w:colFirst="0" w:colLast="0" w:name="_haw7v3ufz1tv" w:id="7"/>
      <w:bookmarkEnd w:id="7"/>
      <w:r w:rsidDel="00000000" w:rsidR="00000000" w:rsidRPr="00000000">
        <w:rPr>
          <w:rtl w:val="0"/>
        </w:rPr>
        <w:t xml:space="preserve">Timesheets &amp; Upcoming Time-offs</w:t>
      </w:r>
    </w:p>
    <w:p w:rsidR="00000000" w:rsidDel="00000000" w:rsidP="00000000" w:rsidRDefault="00000000" w:rsidRPr="00000000" w14:paraId="0000004B">
      <w:pPr>
        <w:rPr/>
      </w:pPr>
      <w:r w:rsidDel="00000000" w:rsidR="00000000" w:rsidRPr="00000000">
        <w:rPr/>
        <w:drawing>
          <wp:inline distB="114300" distT="114300" distL="114300" distR="114300">
            <wp:extent cx="5943600" cy="2184400"/>
            <wp:effectExtent b="0" l="0" r="0" t="0"/>
            <wp:docPr id="6" name="image6.png"/>
            <a:graphic>
              <a:graphicData uri="http://schemas.openxmlformats.org/drawingml/2006/picture">
                <pic:pic>
                  <pic:nvPicPr>
                    <pic:cNvPr id="0" name="image6.png"/>
                    <pic:cNvPicPr preferRelativeResize="0"/>
                  </pic:nvPicPr>
                  <pic:blipFill>
                    <a:blip r:embed="rId14"/>
                    <a:srcRect b="0" l="0" r="0" t="0"/>
                    <a:stretch>
                      <a:fillRect/>
                    </a:stretch>
                  </pic:blipFill>
                  <pic:spPr>
                    <a:xfrm>
                      <a:off x="0" y="0"/>
                      <a:ext cx="5943600" cy="2184400"/>
                    </a:xfrm>
                    <a:prstGeom prst="rect"/>
                    <a:ln/>
                  </pic:spPr>
                </pic:pic>
              </a:graphicData>
            </a:graphic>
          </wp:inline>
        </w:drawing>
      </w:r>
      <w:r w:rsidDel="00000000" w:rsidR="00000000" w:rsidRPr="00000000">
        <w:rPr>
          <w:rtl w:val="0"/>
        </w:rPr>
      </w:r>
    </w:p>
    <w:p w:rsidR="00000000" w:rsidDel="00000000" w:rsidP="00000000" w:rsidRDefault="00000000" w:rsidRPr="00000000" w14:paraId="0000004C">
      <w:pPr>
        <w:rPr>
          <w:b w:val="1"/>
          <w:bCs w:val="1"/>
        </w:rPr>
      </w:pPr>
      <w:r w:rsidDel="00000000" w:rsidR="00000000" w:rsidRPr="00000000">
        <w:rPr>
          <w:b w:val="1"/>
          <w:bCs w:val="1"/>
          <w:rtl w:val="0"/>
        </w:rPr>
        <w:t xml:space="preserve">Timesheet Summary</w:t>
      </w:r>
    </w:p>
    <w:p w:rsidR="00000000" w:rsidDel="00000000" w:rsidP="00000000" w:rsidRDefault="00000000" w:rsidRPr="00000000" w14:paraId="0000004D">
      <w:pPr>
        <w:rPr>
          <w:i w:val="1"/>
          <w:iCs w:val="1"/>
          <w:color w:val="188038"/>
        </w:rPr>
      </w:pPr>
      <w:r w:rsidDel="00000000" w:rsidR="00000000" w:rsidRPr="00000000">
        <w:rPr>
          <w:i w:val="1"/>
          <w:iCs w:val="1"/>
          <w:color w:val="188038"/>
          <w:rtl w:val="0"/>
        </w:rPr>
        <w:t xml:space="preserve">/api/method/next_pms.api.dashboard.get_team_timesheets</w:t>
      </w:r>
    </w:p>
    <w:p w:rsidR="00000000" w:rsidDel="00000000" w:rsidP="00000000" w:rsidRDefault="00000000" w:rsidRPr="00000000" w14:paraId="0000004E">
      <w:pPr>
        <w:rPr/>
      </w:pPr>
      <w:r w:rsidDel="00000000" w:rsidR="00000000" w:rsidRPr="00000000">
        <w:rPr>
          <w:rtl w:val="0"/>
        </w:rPr>
        <w:t xml:space="preserve">Returns a timesheet summary for each active direct report of the current user, over a given look-back window (default: 7 days). For each team member, it shows billable hours, non-billable hours, expected hours, the gap between expected and logged hours (delta), and their weekly approval status. Expected hours are calculated from the employee's daily working hours multiplied by the number of working days in the window. Weekends are excluded unless Allow Weekend Entries is enabled in Timesheet Settings. Public holidays are excluded based on each employee's personal holiday list. Leaves are not excluded, meaning an employee on approved leave who has not logged hours will still show a gap in their delta.</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b w:val="1"/>
          <w:bCs w:val="1"/>
        </w:rPr>
      </w:pPr>
      <w:r w:rsidDel="00000000" w:rsidR="00000000" w:rsidRPr="00000000">
        <w:rPr>
          <w:b w:val="1"/>
          <w:bCs w:val="1"/>
          <w:rtl w:val="0"/>
        </w:rPr>
        <w:t xml:space="preserve">Employees on Leave</w:t>
      </w:r>
    </w:p>
    <w:p w:rsidR="00000000" w:rsidDel="00000000" w:rsidP="00000000" w:rsidRDefault="00000000" w:rsidRPr="00000000" w14:paraId="00000051">
      <w:pPr>
        <w:rPr>
          <w:i w:val="1"/>
          <w:iCs w:val="1"/>
          <w:color w:val="188038"/>
        </w:rPr>
      </w:pPr>
      <w:r w:rsidDel="00000000" w:rsidR="00000000" w:rsidRPr="00000000">
        <w:rPr>
          <w:i w:val="1"/>
          <w:iCs w:val="1"/>
          <w:color w:val="188038"/>
          <w:rtl w:val="0"/>
        </w:rPr>
        <w:t xml:space="preserve">/api/method/next_pms.api.dashboard.get_employees_on_leave</w:t>
      </w:r>
    </w:p>
    <w:p w:rsidR="00000000" w:rsidDel="00000000" w:rsidP="00000000" w:rsidRDefault="00000000" w:rsidRPr="00000000" w14:paraId="00000052">
      <w:pPr>
        <w:rPr/>
      </w:pPr>
      <w:r w:rsidDel="00000000" w:rsidR="00000000" w:rsidRPr="00000000">
        <w:rPr>
          <w:rtl w:val="0"/>
        </w:rPr>
        <w:t xml:space="preserve">Returns a list of the current user's direct reports who are on approved leave today or in the future. Only approved leave applications are included.</w:t>
      </w:r>
    </w:p>
    <w:p w:rsidR="00000000" w:rsidDel="00000000" w:rsidP="00000000" w:rsidRDefault="00000000" w:rsidRPr="00000000" w14:paraId="00000053">
      <w:pPr>
        <w:pStyle w:val="Heading2"/>
        <w:rPr/>
      </w:pPr>
      <w:bookmarkStart w:colFirst="0" w:colLast="0" w:name="_axoyexd05iwz" w:id="8"/>
      <w:bookmarkEnd w:id="8"/>
      <w:r w:rsidDel="00000000" w:rsidR="00000000" w:rsidRPr="00000000">
        <w:rPr>
          <w:rtl w:val="0"/>
        </w:rPr>
        <w:t xml:space="preserve">Notifications</w:t>
      </w:r>
    </w:p>
    <w:p w:rsidR="00000000" w:rsidDel="00000000" w:rsidP="00000000" w:rsidRDefault="00000000" w:rsidRPr="00000000" w14:paraId="00000054">
      <w:pPr>
        <w:rPr/>
      </w:pPr>
      <w:r w:rsidDel="00000000" w:rsidR="00000000" w:rsidRPr="00000000">
        <w:rPr/>
        <w:drawing>
          <wp:inline distB="114300" distT="114300" distL="114300" distR="114300">
            <wp:extent cx="3143250" cy="3028950"/>
            <wp:effectExtent b="0" l="0" r="0" t="0"/>
            <wp:docPr id="5" name="image11.png"/>
            <a:graphic>
              <a:graphicData uri="http://schemas.openxmlformats.org/drawingml/2006/picture">
                <pic:pic>
                  <pic:nvPicPr>
                    <pic:cNvPr id="0" name="image11.png"/>
                    <pic:cNvPicPr preferRelativeResize="0"/>
                  </pic:nvPicPr>
                  <pic:blipFill>
                    <a:blip r:embed="rId15"/>
                    <a:srcRect b="0" l="0" r="0" t="0"/>
                    <a:stretch>
                      <a:fillRect/>
                    </a:stretch>
                  </pic:blipFill>
                  <pic:spPr>
                    <a:xfrm>
                      <a:off x="0" y="0"/>
                      <a:ext cx="3143250" cy="3028950"/>
                    </a:xfrm>
                    <a:prstGeom prst="rect"/>
                    <a:ln/>
                  </pic:spPr>
                </pic:pic>
              </a:graphicData>
            </a:graphic>
          </wp:inline>
        </w:drawing>
      </w:r>
      <w:r w:rsidDel="00000000" w:rsidR="00000000" w:rsidRPr="00000000">
        <w:rPr/>
        <w:drawing>
          <wp:inline distB="114300" distT="114300" distL="114300" distR="114300">
            <wp:extent cx="3162300" cy="3124200"/>
            <wp:effectExtent b="0" l="0" r="0" t="0"/>
            <wp:docPr id="17" name="image4.png"/>
            <a:graphic>
              <a:graphicData uri="http://schemas.openxmlformats.org/drawingml/2006/picture">
                <pic:pic>
                  <pic:nvPicPr>
                    <pic:cNvPr id="0" name="image4.png"/>
                    <pic:cNvPicPr preferRelativeResize="0"/>
                  </pic:nvPicPr>
                  <pic:blipFill>
                    <a:blip r:embed="rId16"/>
                    <a:srcRect b="0" l="0" r="0" t="0"/>
                    <a:stretch>
                      <a:fillRect/>
                    </a:stretch>
                  </pic:blipFill>
                  <pic:spPr>
                    <a:xfrm>
                      <a:off x="0" y="0"/>
                      <a:ext cx="3162300" cy="3124200"/>
                    </a:xfrm>
                    <a:prstGeom prst="rect"/>
                    <a:ln/>
                  </pic:spPr>
                </pic:pic>
              </a:graphicData>
            </a:graphic>
          </wp:inline>
        </w:drawing>
      </w:r>
      <w:r w:rsidDel="00000000" w:rsidR="00000000" w:rsidRPr="00000000">
        <w:rPr>
          <w:rtl w:val="0"/>
        </w:rPr>
      </w:r>
    </w:p>
    <w:p w:rsidR="00000000" w:rsidDel="00000000" w:rsidP="00000000" w:rsidRDefault="00000000" w:rsidRPr="00000000" w14:paraId="00000055">
      <w:pPr>
        <w:rPr>
          <w:i w:val="1"/>
          <w:iCs w:val="1"/>
          <w:color w:val="188038"/>
        </w:rPr>
      </w:pPr>
      <w:r w:rsidDel="00000000" w:rsidR="00000000" w:rsidRPr="00000000">
        <w:rPr>
          <w:i w:val="1"/>
          <w:iCs w:val="1"/>
          <w:color w:val="188038"/>
          <w:rtl w:val="0"/>
        </w:rPr>
        <w:t xml:space="preserve">/desk/nextpms-notifications</w:t>
      </w:r>
    </w:p>
    <w:p w:rsidR="00000000" w:rsidDel="00000000" w:rsidP="00000000" w:rsidRDefault="00000000" w:rsidRPr="00000000" w14:paraId="00000056">
      <w:pPr>
        <w:rPr/>
      </w:pPr>
      <w:r w:rsidDel="00000000" w:rsidR="00000000" w:rsidRPr="00000000">
        <w:rPr>
          <w:b w:val="1"/>
          <w:bCs w:val="1"/>
          <w:rtl w:val="0"/>
        </w:rPr>
        <w:t xml:space="preserve">Notifications</w:t>
      </w:r>
      <w:r w:rsidDel="00000000" w:rsidR="00000000" w:rsidRPr="00000000">
        <w:rPr>
          <w:rtl w:val="0"/>
        </w:rPr>
        <w:t xml:space="preserve"> are logged for </w:t>
        <w:br w:type="textWrapping"/>
        <w:t xml:space="preserve">1. Timesheets to Review</w:t>
      </w:r>
    </w:p>
    <w:p w:rsidR="00000000" w:rsidDel="00000000" w:rsidP="00000000" w:rsidRDefault="00000000" w:rsidRPr="00000000" w14:paraId="00000057">
      <w:pPr>
        <w:rPr/>
      </w:pPr>
      <w:r w:rsidDel="00000000" w:rsidR="00000000" w:rsidRPr="00000000">
        <w:rPr>
          <w:rtl w:val="0"/>
        </w:rPr>
        <w:t xml:space="preserve">2. Risk Status Update</w:t>
      </w:r>
    </w:p>
    <w:p w:rsidR="00000000" w:rsidDel="00000000" w:rsidP="00000000" w:rsidRDefault="00000000" w:rsidRPr="00000000" w14:paraId="00000058">
      <w:pPr>
        <w:rPr/>
      </w:pPr>
      <w:r w:rsidDel="00000000" w:rsidR="00000000" w:rsidRPr="00000000">
        <w:rPr>
          <w:rtl w:val="0"/>
        </w:rPr>
        <w:t xml:space="preserve">3. Client Feedback </w:t>
      </w:r>
    </w:p>
    <w:p w:rsidR="00000000" w:rsidDel="00000000" w:rsidP="00000000" w:rsidRDefault="00000000" w:rsidRPr="00000000" w14:paraId="00000059">
      <w:pPr>
        <w:rPr/>
        <w:sectPr>
          <w:type w:val="nextPage"/>
          <w:pgSz w:h="15840" w:w="12240" w:orient="portrait"/>
          <w:pgMar w:bottom="1440" w:top="1440" w:left="1440" w:right="1440" w:header="720" w:footer="720"/>
          <w:pgNumType w:start="1"/>
        </w:sectPr>
      </w:pPr>
      <w:r w:rsidDel="00000000" w:rsidR="00000000" w:rsidRPr="00000000">
        <w:rPr>
          <w:rtl w:val="0"/>
        </w:rPr>
        <w:t xml:space="preserve">4. Project RAG Status Update</w:t>
        <w:br w:type="textWrapping"/>
      </w:r>
    </w:p>
    <w:p w:rsidR="00000000" w:rsidDel="00000000" w:rsidP="00000000" w:rsidRDefault="00000000" w:rsidRPr="00000000" w14:paraId="0000005A">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ectPr>
          <w:type w:val="nextPage"/>
          <w:pgSz w:h="15840" w:w="12240" w:orient="portrait"/>
          <w:pgMar w:bottom="1440" w:top="1440" w:left="1440" w:right="1440" w:header="720" w:footer="720"/>
          <w:pgNumType w:start="1"/>
        </w:sectPr>
      </w:pPr>
      <w:bookmarkStart w:colFirst="0" w:colLast="0" w:name="_g6tzm9q2pd6y" w:id="9"/>
      <w:bookmarkEnd w:id="9"/>
      <w:r w:rsidDel="00000000" w:rsidR="00000000" w:rsidRPr="00000000">
        <w:rPr>
          <w:rFonts w:ascii="Reddit Sans SemiBold" w:cs="Reddit Sans SemiBold" w:eastAsia="Reddit Sans SemiBold" w:hAnsi="Reddit Sans SemiBold"/>
          <w:b w:val="0"/>
          <w:bCs w:val="0"/>
          <w:i w:val="0"/>
          <w:iCs w:val="0"/>
          <w:smallCaps w:val="0"/>
          <w:strike w:val="0"/>
          <w:color w:val="1c1c1c"/>
          <w:sz w:val="72"/>
          <w:szCs w:val="72"/>
          <w:u w:val="none"/>
          <w:shd w:fill="auto" w:val="clear"/>
          <w:vertAlign w:val="baseline"/>
          <w:rtl w:val="0"/>
        </w:rPr>
        <w:t xml:space="preserve">Project Tracking Page</w:t>
      </w:r>
      <w:r w:rsidDel="00000000" w:rsidR="00000000" w:rsidRPr="00000000">
        <w:rPr>
          <w:rtl w:val="0"/>
        </w:rPr>
      </w:r>
    </w:p>
    <w:p w:rsidR="00000000" w:rsidDel="00000000" w:rsidP="00000000" w:rsidRDefault="00000000" w:rsidRPr="00000000" w14:paraId="0000005B">
      <w:pPr>
        <w:pStyle w:val="Title"/>
        <w:rPr/>
      </w:pPr>
      <w:bookmarkStart w:colFirst="0" w:colLast="0" w:name="_yq5m6nkutzn2" w:id="10"/>
      <w:bookmarkEnd w:id="10"/>
      <w:r w:rsidDel="00000000" w:rsidR="00000000" w:rsidRPr="00000000">
        <w:rPr>
          <w:rtl w:val="0"/>
        </w:rPr>
        <w:t xml:space="preserve">NextPMS Project Tracking Wiki</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drawing>
          <wp:inline distB="114300" distT="114300" distL="114300" distR="114300">
            <wp:extent cx="5943600" cy="4876800"/>
            <wp:effectExtent b="0" l="0" r="0" t="0"/>
            <wp:docPr id="9" name="image22.png"/>
            <a:graphic>
              <a:graphicData uri="http://schemas.openxmlformats.org/drawingml/2006/picture">
                <pic:pic>
                  <pic:nvPicPr>
                    <pic:cNvPr id="0" name="image22.png"/>
                    <pic:cNvPicPr preferRelativeResize="0"/>
                  </pic:nvPicPr>
                  <pic:blipFill>
                    <a:blip r:embed="rId17"/>
                    <a:srcRect b="0" l="0" r="0" t="0"/>
                    <a:stretch>
                      <a:fillRect/>
                    </a:stretch>
                  </pic:blipFill>
                  <pic:spPr>
                    <a:xfrm>
                      <a:off x="0" y="0"/>
                      <a:ext cx="5943600" cy="4876800"/>
                    </a:xfrm>
                    <a:prstGeom prst="rect"/>
                    <a:ln/>
                  </pic:spPr>
                </pic:pic>
              </a:graphicData>
            </a:graphic>
          </wp:inline>
        </w:drawing>
      </w:r>
      <w:r w:rsidDel="00000000" w:rsidR="00000000" w:rsidRPr="00000000">
        <w:rPr>
          <w:rtl w:val="0"/>
        </w:rPr>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i w:val="1"/>
          <w:iCs w:val="1"/>
          <w:color w:val="188038"/>
        </w:rPr>
      </w:pPr>
      <w:r w:rsidDel="00000000" w:rsidR="00000000" w:rsidRPr="00000000">
        <w:rPr>
          <w:i w:val="1"/>
          <w:iCs w:val="1"/>
          <w:color w:val="188038"/>
          <w:rtl w:val="0"/>
        </w:rPr>
        <w:t xml:space="preserve">/api/method/next_pms.next_projects.api.project.get_project_tracking</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spacing w:line="240" w:lineRule="auto"/>
        <w:rPr/>
      </w:pPr>
      <w:r w:rsidDel="00000000" w:rsidR="00000000" w:rsidRPr="00000000">
        <w:rPr>
          <w:b w:val="1"/>
          <w:bCs w:val="1"/>
          <w:rtl w:val="0"/>
        </w:rPr>
        <w:t xml:space="preserve">Company</w:t>
      </w:r>
      <w:r w:rsidDel="00000000" w:rsidR="00000000" w:rsidRPr="00000000">
        <w:rPr>
          <w:rtl w:val="0"/>
        </w:rPr>
        <w:t xml:space="preserve"> - Company associated with the project</w:t>
      </w:r>
    </w:p>
    <w:p w:rsidR="00000000" w:rsidDel="00000000" w:rsidP="00000000" w:rsidRDefault="00000000" w:rsidRPr="00000000" w14:paraId="00000063">
      <w:pPr>
        <w:spacing w:line="240" w:lineRule="auto"/>
        <w:rPr/>
      </w:pPr>
      <w:r w:rsidDel="00000000" w:rsidR="00000000" w:rsidRPr="00000000">
        <w:rPr>
          <w:b w:val="1"/>
          <w:bCs w:val="1"/>
          <w:rtl w:val="0"/>
        </w:rPr>
        <w:t xml:space="preserve">Total Project Value</w:t>
      </w:r>
      <w:r w:rsidDel="00000000" w:rsidR="00000000" w:rsidRPr="00000000">
        <w:rPr>
          <w:rtl w:val="0"/>
        </w:rPr>
        <w:t xml:space="preserve"> - Total Sales Amount (via Sales Order) from the project document (if billable project)</w:t>
      </w:r>
    </w:p>
    <w:p w:rsidR="00000000" w:rsidDel="00000000" w:rsidP="00000000" w:rsidRDefault="00000000" w:rsidRPr="00000000" w14:paraId="00000064">
      <w:pPr>
        <w:spacing w:line="240" w:lineRule="auto"/>
        <w:rPr/>
      </w:pPr>
      <w:r w:rsidDel="00000000" w:rsidR="00000000" w:rsidRPr="00000000">
        <w:rPr>
          <w:b w:val="1"/>
          <w:bCs w:val="1"/>
          <w:rtl w:val="0"/>
        </w:rPr>
        <w:t xml:space="preserve">Project Profit</w:t>
      </w:r>
      <w:r w:rsidDel="00000000" w:rsidR="00000000" w:rsidRPr="00000000">
        <w:rPr>
          <w:rtl w:val="0"/>
        </w:rPr>
        <w:t xml:space="preserve"> - Total project value (i.e. Total Sales Amount (via Sales Order)) - ((Total Costing Amount (via Timesheet)) + Forecasted cost to completion)</w:t>
        <w:br w:type="textWrapping"/>
        <w:br w:type="textWrapping"/>
      </w:r>
      <w:r w:rsidDel="00000000" w:rsidR="00000000" w:rsidRPr="00000000">
        <w:rPr>
          <w:b w:val="1"/>
          <w:bCs w:val="1"/>
          <w:rtl w:val="0"/>
        </w:rPr>
        <w:t xml:space="preserve">Projected Profit Margin </w:t>
      </w:r>
      <w:r w:rsidDel="00000000" w:rsidR="00000000" w:rsidRPr="00000000">
        <w:rPr>
          <w:rtl w:val="0"/>
        </w:rPr>
        <w:t xml:space="preserve">- Projected profit / Total project value * 100  (if billable project)</w:t>
        <w:br w:type="textWrapping"/>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pStyle w:val="Heading2"/>
        <w:rPr/>
      </w:pPr>
      <w:bookmarkStart w:colFirst="0" w:colLast="0" w:name="_bovf2yon1sm" w:id="11"/>
      <w:bookmarkEnd w:id="11"/>
      <w:commentRangeStart w:id="0"/>
      <w:r w:rsidDel="00000000" w:rsidR="00000000" w:rsidRPr="00000000">
        <w:rPr>
          <w:rtl w:val="0"/>
        </w:rPr>
        <w:t xml:space="preserve">Hours Usage</w:t>
      </w:r>
    </w:p>
    <w:p w:rsidR="00000000" w:rsidDel="00000000" w:rsidP="00000000" w:rsidRDefault="00000000" w:rsidRPr="00000000" w14:paraId="00000067">
      <w:pPr>
        <w:rPr/>
      </w:pPr>
      <w:r w:rsidDel="00000000" w:rsidR="00000000" w:rsidRPr="00000000">
        <w:rPr/>
        <w:drawing>
          <wp:inline distB="114300" distT="114300" distL="114300" distR="114300">
            <wp:extent cx="5943600" cy="2082800"/>
            <wp:effectExtent b="0" l="0" r="0" t="0"/>
            <wp:docPr id="21" name="image17.png"/>
            <a:graphic>
              <a:graphicData uri="http://schemas.openxmlformats.org/drawingml/2006/picture">
                <pic:pic>
                  <pic:nvPicPr>
                    <pic:cNvPr id="0" name="image17.png"/>
                    <pic:cNvPicPr preferRelativeResize="0"/>
                  </pic:nvPicPr>
                  <pic:blipFill>
                    <a:blip r:embed="rId18"/>
                    <a:srcRect b="0" l="0" r="0" t="0"/>
                    <a:stretch>
                      <a:fillRect/>
                    </a:stretch>
                  </pic:blipFill>
                  <pic:spPr>
                    <a:xfrm>
                      <a:off x="0" y="0"/>
                      <a:ext cx="5943600" cy="2082800"/>
                    </a:xfrm>
                    <a:prstGeom prst="rect"/>
                    <a:ln/>
                  </pic:spPr>
                </pic:pic>
              </a:graphicData>
            </a:graphic>
          </wp:inline>
        </w:drawing>
      </w:r>
      <w:r w:rsidDel="00000000" w:rsidR="00000000" w:rsidRPr="00000000">
        <w:rPr>
          <w:rtl w:val="0"/>
        </w:rPr>
      </w:r>
    </w:p>
    <w:p w:rsidR="00000000" w:rsidDel="00000000" w:rsidP="00000000" w:rsidRDefault="00000000" w:rsidRPr="00000000" w14:paraId="00000068">
      <w:pPr>
        <w:rPr>
          <w:rFonts w:ascii="Arial" w:cs="Arial" w:eastAsia="Arial" w:hAnsi="Arial"/>
          <w:b w:val="1"/>
          <w:bCs w:val="1"/>
          <w:color w:val="525252"/>
          <w:sz w:val="21"/>
          <w:szCs w:val="21"/>
          <w:highlight w:val="white"/>
        </w:rPr>
      </w:pPr>
      <w:r w:rsidDel="00000000" w:rsidR="00000000" w:rsidRPr="00000000">
        <w:rPr>
          <w:rFonts w:ascii="Arial" w:cs="Arial" w:eastAsia="Arial" w:hAnsi="Arial"/>
          <w:b w:val="1"/>
          <w:bCs w:val="1"/>
          <w:color w:val="525252"/>
          <w:sz w:val="21"/>
          <w:szCs w:val="21"/>
          <w:highlight w:val="white"/>
          <w:rtl w:val="0"/>
        </w:rPr>
        <w:t xml:space="preserve">Billable hours utilised </w:t>
      </w:r>
    </w:p>
    <w:p w:rsidR="00000000" w:rsidDel="00000000" w:rsidP="00000000" w:rsidRDefault="00000000" w:rsidRPr="00000000" w14:paraId="00000069">
      <w:pPr>
        <w:rPr>
          <w:rFonts w:ascii="Arial" w:cs="Arial" w:eastAsia="Arial" w:hAnsi="Arial"/>
          <w:b w:val="1"/>
          <w:bCs w:val="1"/>
          <w:color w:val="525252"/>
          <w:sz w:val="21"/>
          <w:szCs w:val="21"/>
          <w:highlight w:val="white"/>
        </w:rPr>
      </w:pPr>
      <w:r w:rsidDel="00000000" w:rsidR="00000000" w:rsidRPr="00000000">
        <w:rPr>
          <w:rFonts w:ascii="Arial" w:cs="Arial" w:eastAsia="Arial" w:hAnsi="Arial"/>
          <w:b w:val="1"/>
          <w:bCs w:val="1"/>
          <w:color w:val="525252"/>
          <w:sz w:val="21"/>
          <w:szCs w:val="21"/>
          <w:highlight w:val="white"/>
          <w:rtl w:val="0"/>
        </w:rPr>
        <w:t xml:space="preserve">Non-billable hours utilised</w:t>
      </w:r>
    </w:p>
    <w:p w:rsidR="00000000" w:rsidDel="00000000" w:rsidP="00000000" w:rsidRDefault="00000000" w:rsidRPr="00000000" w14:paraId="0000006A">
      <w:pPr>
        <w:rPr>
          <w:rFonts w:ascii="Arial" w:cs="Arial" w:eastAsia="Arial" w:hAnsi="Arial"/>
          <w:color w:val="525252"/>
          <w:sz w:val="21"/>
          <w:szCs w:val="21"/>
          <w:highlight w:val="white"/>
        </w:rPr>
      </w:pPr>
      <w:r w:rsidDel="00000000" w:rsidR="00000000" w:rsidRPr="00000000">
        <w:rPr>
          <w:rFonts w:ascii="Arial" w:cs="Arial" w:eastAsia="Arial" w:hAnsi="Arial"/>
          <w:b w:val="1"/>
          <w:bCs w:val="1"/>
          <w:color w:val="525252"/>
          <w:sz w:val="21"/>
          <w:szCs w:val="21"/>
          <w:highlight w:val="white"/>
          <w:rtl w:val="0"/>
        </w:rPr>
        <w:t xml:space="preserve">Total hours utilised = </w:t>
      </w:r>
      <w:r w:rsidDel="00000000" w:rsidR="00000000" w:rsidRPr="00000000">
        <w:rPr>
          <w:rFonts w:ascii="Arial" w:cs="Arial" w:eastAsia="Arial" w:hAnsi="Arial"/>
          <w:color w:val="525252"/>
          <w:sz w:val="21"/>
          <w:szCs w:val="21"/>
          <w:highlight w:val="white"/>
          <w:rtl w:val="0"/>
        </w:rPr>
        <w:t xml:space="preserve">Actual Time in Hours (via Timesheet)</w:t>
      </w:r>
    </w:p>
    <w:p w:rsidR="00000000" w:rsidDel="00000000" w:rsidP="00000000" w:rsidRDefault="00000000" w:rsidRPr="00000000" w14:paraId="0000006B">
      <w:pPr>
        <w:rPr>
          <w:rFonts w:ascii="Arial" w:cs="Arial" w:eastAsia="Arial" w:hAnsi="Arial"/>
          <w:b w:val="1"/>
          <w:bCs w:val="1"/>
          <w:color w:val="525252"/>
          <w:sz w:val="21"/>
          <w:szCs w:val="21"/>
          <w:highlight w:val="white"/>
        </w:rPr>
      </w:pPr>
      <w:r w:rsidDel="00000000" w:rsidR="00000000" w:rsidRPr="00000000">
        <w:rPr>
          <w:rFonts w:ascii="Arial" w:cs="Arial" w:eastAsia="Arial" w:hAnsi="Arial"/>
          <w:b w:val="1"/>
          <w:bCs w:val="1"/>
          <w:color w:val="525252"/>
          <w:sz w:val="21"/>
          <w:szCs w:val="21"/>
          <w:highlight w:val="white"/>
          <w:rtl w:val="0"/>
        </w:rPr>
        <w:t xml:space="preserve">Total hours remaining</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6C">
      <w:pPr>
        <w:rPr>
          <w:rFonts w:ascii="Arial" w:cs="Arial" w:eastAsia="Arial" w:hAnsi="Arial"/>
          <w:b w:val="1"/>
          <w:bCs w:val="1"/>
          <w:color w:val="525252"/>
          <w:sz w:val="21"/>
          <w:szCs w:val="21"/>
          <w:highlight w:val="white"/>
        </w:rPr>
      </w:pPr>
      <w:r w:rsidDel="00000000" w:rsidR="00000000" w:rsidRPr="00000000">
        <w:rPr>
          <w:rtl w:val="0"/>
        </w:rPr>
      </w:r>
    </w:p>
    <w:p w:rsidR="00000000" w:rsidDel="00000000" w:rsidP="00000000" w:rsidRDefault="00000000" w:rsidRPr="00000000" w14:paraId="0000006D">
      <w:pPr>
        <w:rPr/>
      </w:pPr>
      <w:r w:rsidDel="00000000" w:rsidR="00000000" w:rsidRPr="00000000">
        <w:rPr>
          <w:b w:val="1"/>
          <w:bCs w:val="1"/>
          <w:rtl w:val="0"/>
        </w:rPr>
        <w:t xml:space="preserve">Hours Utilised</w:t>
      </w:r>
      <w:r w:rsidDel="00000000" w:rsidR="00000000" w:rsidRPr="00000000">
        <w:rPr>
          <w:rtl w:val="0"/>
        </w:rPr>
        <w:t xml:space="preserve"> - Actual Time in Hours (via Timesheet)</w:t>
      </w:r>
    </w:p>
    <w:p w:rsidR="00000000" w:rsidDel="00000000" w:rsidP="00000000" w:rsidRDefault="00000000" w:rsidRPr="00000000" w14:paraId="0000006E">
      <w:pPr>
        <w:rPr/>
      </w:pPr>
      <w:r w:rsidDel="00000000" w:rsidR="00000000" w:rsidRPr="00000000">
        <w:rPr>
          <w:b w:val="1"/>
          <w:bCs w:val="1"/>
          <w:rtl w:val="0"/>
        </w:rPr>
        <w:t xml:space="preserve">Hours Remaining</w:t>
      </w:r>
      <w:r w:rsidDel="00000000" w:rsidR="00000000" w:rsidRPr="00000000">
        <w:rPr>
          <w:rtl w:val="0"/>
        </w:rPr>
        <w:t xml:space="preserve"> - Total Hours Remaining (if billing_type in fixed cost or retainer) else Target Hours - Actual Time in Hours (via Timesheet)</w:t>
        <w:br w:type="textWrapping"/>
      </w:r>
    </w:p>
    <w:p w:rsidR="00000000" w:rsidDel="00000000" w:rsidP="00000000" w:rsidRDefault="00000000" w:rsidRPr="00000000" w14:paraId="0000006F">
      <w:pPr>
        <w:pStyle w:val="Heading2"/>
        <w:rPr/>
      </w:pPr>
      <w:bookmarkStart w:colFirst="0" w:colLast="0" w:name="_ro07uxj7tvst" w:id="12"/>
      <w:bookmarkEnd w:id="12"/>
      <w:r w:rsidDel="00000000" w:rsidR="00000000" w:rsidRPr="00000000">
        <w:rPr>
          <w:rtl w:val="0"/>
        </w:rPr>
        <w:t xml:space="preserve">Task Completion</w:t>
      </w:r>
    </w:p>
    <w:p w:rsidR="00000000" w:rsidDel="00000000" w:rsidP="00000000" w:rsidRDefault="00000000" w:rsidRPr="00000000" w14:paraId="00000070">
      <w:pPr>
        <w:rPr/>
      </w:pPr>
      <w:r w:rsidDel="00000000" w:rsidR="00000000" w:rsidRPr="00000000">
        <w:rPr/>
        <w:drawing>
          <wp:inline distB="114300" distT="114300" distL="114300" distR="114300">
            <wp:extent cx="5943600" cy="2222500"/>
            <wp:effectExtent b="0" l="0" r="0" t="0"/>
            <wp:docPr id="22" name="image18.png"/>
            <a:graphic>
              <a:graphicData uri="http://schemas.openxmlformats.org/drawingml/2006/picture">
                <pic:pic>
                  <pic:nvPicPr>
                    <pic:cNvPr id="0" name="image18.png"/>
                    <pic:cNvPicPr preferRelativeResize="0"/>
                  </pic:nvPicPr>
                  <pic:blipFill>
                    <a:blip r:embed="rId19"/>
                    <a:srcRect b="0" l="0" r="0" t="0"/>
                    <a:stretch>
                      <a:fillRect/>
                    </a:stretch>
                  </pic:blipFill>
                  <pic:spPr>
                    <a:xfrm>
                      <a:off x="0" y="0"/>
                      <a:ext cx="5943600" cy="2222500"/>
                    </a:xfrm>
                    <a:prstGeom prst="rect"/>
                    <a:ln/>
                  </pic:spPr>
                </pic:pic>
              </a:graphicData>
            </a:graphic>
          </wp:inline>
        </w:drawing>
      </w:r>
      <w:r w:rsidDel="00000000" w:rsidR="00000000" w:rsidRPr="00000000">
        <w:rPr>
          <w:rtl w:val="0"/>
        </w:rPr>
        <w:br w:type="textWrapping"/>
      </w:r>
      <w:r w:rsidDel="00000000" w:rsidR="00000000" w:rsidRPr="00000000">
        <w:rPr>
          <w:b w:val="1"/>
          <w:bCs w:val="1"/>
          <w:rtl w:val="0"/>
        </w:rPr>
        <w:t xml:space="preserve">Total issues created</w:t>
      </w:r>
      <w:r w:rsidDel="00000000" w:rsidR="00000000" w:rsidRPr="00000000">
        <w:rPr>
          <w:rtl w:val="0"/>
        </w:rPr>
        <w:t xml:space="preserve"> - all tasks assigned to a project with the statuses open, working, pending review, overdue and completed</w:t>
        <w:br w:type="textWrapping"/>
      </w:r>
      <w:r w:rsidDel="00000000" w:rsidR="00000000" w:rsidRPr="00000000">
        <w:rPr>
          <w:b w:val="1"/>
          <w:bCs w:val="1"/>
          <w:rtl w:val="0"/>
        </w:rPr>
        <w:t xml:space="preserve">Open issues</w:t>
      </w:r>
      <w:r w:rsidDel="00000000" w:rsidR="00000000" w:rsidRPr="00000000">
        <w:rPr>
          <w:rtl w:val="0"/>
        </w:rPr>
        <w:t xml:space="preserve"> - open, working, pending review, overdue </w:t>
        <w:br w:type="textWrapping"/>
      </w:r>
      <w:r w:rsidDel="00000000" w:rsidR="00000000" w:rsidRPr="00000000">
        <w:rPr>
          <w:b w:val="1"/>
          <w:bCs w:val="1"/>
          <w:rtl w:val="0"/>
        </w:rPr>
        <w:t xml:space="preserve">Completed issues</w:t>
      </w:r>
      <w:r w:rsidDel="00000000" w:rsidR="00000000" w:rsidRPr="00000000">
        <w:rPr>
          <w:rtl w:val="0"/>
        </w:rPr>
        <w:t xml:space="preserve"> - completed only.</w:t>
        <w:br w:type="textWrapping"/>
      </w:r>
    </w:p>
    <w:p w:rsidR="00000000" w:rsidDel="00000000" w:rsidP="00000000" w:rsidRDefault="00000000" w:rsidRPr="00000000" w14:paraId="00000071">
      <w:pPr>
        <w:rPr/>
      </w:pPr>
      <w:r w:rsidDel="00000000" w:rsidR="00000000" w:rsidRPr="00000000">
        <w:rPr>
          <w:rtl w:val="0"/>
        </w:rPr>
        <w:t xml:space="preserve">Template and cancelled tasks are excluded from all counts.</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pStyle w:val="Heading2"/>
        <w:rPr/>
      </w:pPr>
      <w:bookmarkStart w:colFirst="0" w:colLast="0" w:name="_h2bdaz2vf57q" w:id="13"/>
      <w:bookmarkEnd w:id="13"/>
      <w:r w:rsidDel="00000000" w:rsidR="00000000" w:rsidRPr="00000000">
        <w:rPr>
          <w:rtl w:val="0"/>
        </w:rPr>
        <w:t xml:space="preserve">Invoice Burn (to date):</w:t>
      </w:r>
    </w:p>
    <w:p w:rsidR="00000000" w:rsidDel="00000000" w:rsidP="00000000" w:rsidRDefault="00000000" w:rsidRPr="00000000" w14:paraId="00000075">
      <w:pPr>
        <w:rPr/>
      </w:pPr>
      <w:r w:rsidDel="00000000" w:rsidR="00000000" w:rsidRPr="00000000">
        <w:rPr/>
        <w:drawing>
          <wp:inline distB="114300" distT="114300" distL="114300" distR="114300">
            <wp:extent cx="5943600" cy="2184400"/>
            <wp:effectExtent b="0" l="0" r="0" t="0"/>
            <wp:docPr id="8" name="image3.png"/>
            <a:graphic>
              <a:graphicData uri="http://schemas.openxmlformats.org/drawingml/2006/picture">
                <pic:pic>
                  <pic:nvPicPr>
                    <pic:cNvPr id="0" name="image3.png"/>
                    <pic:cNvPicPr preferRelativeResize="0"/>
                  </pic:nvPicPr>
                  <pic:blipFill>
                    <a:blip r:embed="rId20"/>
                    <a:srcRect b="0" l="0" r="0" t="0"/>
                    <a:stretch>
                      <a:fillRect/>
                    </a:stretch>
                  </pic:blipFill>
                  <pic:spPr>
                    <a:xfrm>
                      <a:off x="0" y="0"/>
                      <a:ext cx="5943600" cy="2184400"/>
                    </a:xfrm>
                    <a:prstGeom prst="rect"/>
                    <a:ln/>
                  </pic:spPr>
                </pic:pic>
              </a:graphicData>
            </a:graphic>
          </wp:inline>
        </w:drawing>
      </w:r>
      <w:r w:rsidDel="00000000" w:rsidR="00000000" w:rsidRPr="00000000">
        <w:rPr>
          <w:rtl w:val="0"/>
        </w:rPr>
        <w:br w:type="textWrapping"/>
      </w:r>
      <w:r w:rsidDel="00000000" w:rsidR="00000000" w:rsidRPr="00000000">
        <w:rPr>
          <w:b w:val="1"/>
          <w:bCs w:val="1"/>
          <w:rtl w:val="0"/>
        </w:rPr>
        <w:t xml:space="preserve">Currency</w:t>
      </w:r>
      <w:r w:rsidDel="00000000" w:rsidR="00000000" w:rsidRPr="00000000">
        <w:rPr>
          <w:rtl w:val="0"/>
        </w:rPr>
        <w:t xml:space="preserve"> is the company default currency. </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b w:val="1"/>
          <w:bCs w:val="1"/>
          <w:rtl w:val="0"/>
        </w:rPr>
        <w:t xml:space="preserve">Invoiced and paid</w:t>
      </w:r>
      <w:r w:rsidDel="00000000" w:rsidR="00000000" w:rsidRPr="00000000">
        <w:rPr>
          <w:rtl w:val="0"/>
        </w:rPr>
        <w:t xml:space="preserve"> - The total amount that has already been collected from the client. For each submitted invoice, we take the full invoice amount in company currency (base_grand_total) and subtract what is still outstanding (also converted to company currency). Summed across all submitted invoices for the project.</w:t>
      </w:r>
    </w:p>
    <w:p w:rsidR="00000000" w:rsidDel="00000000" w:rsidP="00000000" w:rsidRDefault="00000000" w:rsidRPr="00000000" w14:paraId="00000078">
      <w:pPr>
        <w:rPr>
          <w:b w:val="1"/>
          <w:bCs w:val="1"/>
        </w:rPr>
      </w:pPr>
      <w:r w:rsidDel="00000000" w:rsidR="00000000" w:rsidRPr="00000000">
        <w:rPr>
          <w:rtl w:val="0"/>
        </w:rPr>
      </w:r>
    </w:p>
    <w:p w:rsidR="00000000" w:rsidDel="00000000" w:rsidP="00000000" w:rsidRDefault="00000000" w:rsidRPr="00000000" w14:paraId="00000079">
      <w:pPr>
        <w:rPr/>
      </w:pPr>
      <w:r w:rsidDel="00000000" w:rsidR="00000000" w:rsidRPr="00000000">
        <w:rPr>
          <w:b w:val="1"/>
          <w:bCs w:val="1"/>
          <w:rtl w:val="0"/>
        </w:rPr>
        <w:t xml:space="preserve">Invoiced but not paid</w:t>
      </w:r>
      <w:r w:rsidDel="00000000" w:rsidR="00000000" w:rsidRPr="00000000">
        <w:rPr>
          <w:rtl w:val="0"/>
        </w:rPr>
        <w:t xml:space="preserve"> - The total amount that has been billed to the client but not yet collected. For each submitted invoice, we take the outstanding balance and convert it to company currency using the invoice's exchange rate. Summed across all submitted invoices for the project.</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b w:val="1"/>
          <w:bCs w:val="1"/>
          <w:rtl w:val="0"/>
        </w:rPr>
        <w:t xml:space="preserve">Total Project Amount</w:t>
      </w:r>
      <w:r w:rsidDel="00000000" w:rsidR="00000000" w:rsidRPr="00000000">
        <w:rPr>
          <w:rtl w:val="0"/>
        </w:rPr>
        <w:t xml:space="preserve"> - Total Sales Amount (via Sales Order) from the project document (if billable project)</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pStyle w:val="Heading2"/>
        <w:rPr/>
      </w:pPr>
      <w:bookmarkStart w:colFirst="0" w:colLast="0" w:name="_i0rulmzfq3s0" w:id="14"/>
      <w:bookmarkEnd w:id="14"/>
      <w:r w:rsidDel="00000000" w:rsidR="00000000" w:rsidRPr="00000000">
        <w:rPr>
          <w:rtl w:val="0"/>
        </w:rPr>
        <w:t xml:space="preserve">Cost Burn (to date)</w:t>
      </w:r>
    </w:p>
    <w:p w:rsidR="00000000" w:rsidDel="00000000" w:rsidP="00000000" w:rsidRDefault="00000000" w:rsidRPr="00000000" w14:paraId="0000007E">
      <w:pPr>
        <w:rPr/>
      </w:pPr>
      <w:r w:rsidDel="00000000" w:rsidR="00000000" w:rsidRPr="00000000">
        <w:rPr/>
        <w:drawing>
          <wp:inline distB="114300" distT="114300" distL="114300" distR="114300">
            <wp:extent cx="5943600" cy="2108200"/>
            <wp:effectExtent b="0" l="0" r="0" t="0"/>
            <wp:docPr id="10" name="image16.png"/>
            <a:graphic>
              <a:graphicData uri="http://schemas.openxmlformats.org/drawingml/2006/picture">
                <pic:pic>
                  <pic:nvPicPr>
                    <pic:cNvPr id="0" name="image16.png"/>
                    <pic:cNvPicPr preferRelativeResize="0"/>
                  </pic:nvPicPr>
                  <pic:blipFill>
                    <a:blip r:embed="rId21"/>
                    <a:srcRect b="0" l="0" r="0" t="0"/>
                    <a:stretch>
                      <a:fillRect/>
                    </a:stretch>
                  </pic:blipFill>
                  <pic:spPr>
                    <a:xfrm>
                      <a:off x="0" y="0"/>
                      <a:ext cx="5943600" cy="2108200"/>
                    </a:xfrm>
                    <a:prstGeom prst="rect"/>
                    <a:ln/>
                  </pic:spPr>
                </pic:pic>
              </a:graphicData>
            </a:graphic>
          </wp:inline>
        </w:drawing>
      </w:r>
      <w:r w:rsidDel="00000000" w:rsidR="00000000" w:rsidRPr="00000000">
        <w:rPr>
          <w:rtl w:val="0"/>
        </w:rPr>
      </w:r>
    </w:p>
    <w:p w:rsidR="00000000" w:rsidDel="00000000" w:rsidP="00000000" w:rsidRDefault="00000000" w:rsidRPr="00000000" w14:paraId="0000007F">
      <w:pPr>
        <w:rPr/>
      </w:pPr>
      <w:r w:rsidDel="00000000" w:rsidR="00000000" w:rsidRPr="00000000">
        <w:rPr>
          <w:b w:val="1"/>
          <w:bCs w:val="1"/>
          <w:rtl w:val="0"/>
        </w:rPr>
        <w:t xml:space="preserve">Actual cost incurred</w:t>
      </w:r>
      <w:r w:rsidDel="00000000" w:rsidR="00000000" w:rsidRPr="00000000">
        <w:rPr>
          <w:rtl w:val="0"/>
        </w:rPr>
        <w:t xml:space="preserve"> - Total Costing Amount (via Timesheet) field. Auto filled. It sums costing_amount (hours × employee cost rate) from all submitted Timesheet Detail entries linked to the project, across all time.</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commentRangeStart w:id="1"/>
      <w:r w:rsidDel="00000000" w:rsidR="00000000" w:rsidRPr="00000000">
        <w:rPr>
          <w:b w:val="1"/>
          <w:bCs w:val="1"/>
          <w:rtl w:val="0"/>
        </w:rPr>
        <w:t xml:space="preserve">Forecasted cost to completion</w:t>
      </w:r>
      <w:r w:rsidDel="00000000" w:rsidR="00000000" w:rsidRPr="00000000">
        <w:rPr>
          <w:rtl w:val="0"/>
        </w:rPr>
        <w:t xml:space="preserve"> - The estimated remaining cost to complete the project. Calculated as the total planned cost across all resource allocations minus what has already been spent based on logged timesheets. If actual spend has exceeded the forecast, this value is shown as zero rather than negative. </w:t>
      </w:r>
    </w:p>
    <w:p w:rsidR="00000000" w:rsidDel="00000000" w:rsidP="00000000" w:rsidRDefault="00000000" w:rsidRPr="00000000" w14:paraId="00000082">
      <w:pPr>
        <w:rPr/>
      </w:pPr>
      <w:r w:rsidDel="00000000" w:rsidR="00000000" w:rsidRPr="00000000">
        <w:rPr>
          <w:b w:val="1"/>
          <w:bCs w:val="1"/>
          <w:rtl w:val="0"/>
        </w:rPr>
        <w:t xml:space="preserve">Forecast Cost to Completion = Total Planned Cost - Actual Spend (based on logged timesheets)</w:t>
      </w:r>
      <w:r w:rsidDel="00000000" w:rsidR="00000000" w:rsidRPr="00000000">
        <w:rPr>
          <w:rtl w:val="0"/>
        </w:rPr>
        <w:t xml:space="preserve">. </w:t>
      </w:r>
      <w:commentRangeEnd w:id="1"/>
      <w:r w:rsidDel="00000000" w:rsidR="00000000" w:rsidRPr="00000000">
        <w:commentReference w:id="1"/>
      </w:r>
      <w:r w:rsidDel="00000000" w:rsidR="00000000" w:rsidRPr="00000000">
        <w:rPr>
          <w:rtl w:val="0"/>
        </w:rPr>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b w:val="1"/>
          <w:bCs w:val="1"/>
          <w:rtl w:val="0"/>
        </w:rPr>
        <w:t xml:space="preserve">Expected total cost</w:t>
      </w:r>
      <w:r w:rsidDel="00000000" w:rsidR="00000000" w:rsidRPr="00000000">
        <w:rPr>
          <w:rtl w:val="0"/>
        </w:rPr>
        <w:t xml:space="preserve"> - target cost field in the project.  (It needs to be updated manually)</w:t>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pStyle w:val="Heading2"/>
        <w:rPr/>
      </w:pPr>
      <w:bookmarkStart w:colFirst="0" w:colLast="0" w:name="_vjgtsxiv5ivp" w:id="15"/>
      <w:bookmarkEnd w:id="15"/>
      <w:r w:rsidDel="00000000" w:rsidR="00000000" w:rsidRPr="00000000">
        <w:rPr>
          <w:rtl w:val="0"/>
        </w:rPr>
        <w:t xml:space="preserve">Lifetime Value Cards</w:t>
      </w:r>
    </w:p>
    <w:p w:rsidR="00000000" w:rsidDel="00000000" w:rsidP="00000000" w:rsidRDefault="00000000" w:rsidRPr="00000000" w14:paraId="00000087">
      <w:pPr>
        <w:rPr/>
      </w:pPr>
      <w:r w:rsidDel="00000000" w:rsidR="00000000" w:rsidRPr="00000000">
        <w:rPr/>
        <w:drawing>
          <wp:inline distB="114300" distT="114300" distL="114300" distR="114300">
            <wp:extent cx="5943600" cy="723900"/>
            <wp:effectExtent b="0" l="0" r="0" t="0"/>
            <wp:docPr id="15" name="image13.png"/>
            <a:graphic>
              <a:graphicData uri="http://schemas.openxmlformats.org/drawingml/2006/picture">
                <pic:pic>
                  <pic:nvPicPr>
                    <pic:cNvPr id="0" name="image13.png"/>
                    <pic:cNvPicPr preferRelativeResize="0"/>
                  </pic:nvPicPr>
                  <pic:blipFill>
                    <a:blip r:embed="rId22"/>
                    <a:srcRect b="0" l="0" r="0" t="0"/>
                    <a:stretch>
                      <a:fillRect/>
                    </a:stretch>
                  </pic:blipFill>
                  <pic:spPr>
                    <a:xfrm>
                      <a:off x="0" y="0"/>
                      <a:ext cx="5943600" cy="723900"/>
                    </a:xfrm>
                    <a:prstGeom prst="rect"/>
                    <a:ln/>
                  </pic:spPr>
                </pic:pic>
              </a:graphicData>
            </a:graphic>
          </wp:inline>
        </w:drawing>
      </w:r>
      <w:r w:rsidDel="00000000" w:rsidR="00000000" w:rsidRPr="00000000">
        <w:rPr>
          <w:rtl w:val="0"/>
        </w:rPr>
      </w:r>
    </w:p>
    <w:p w:rsidR="00000000" w:rsidDel="00000000" w:rsidP="00000000" w:rsidRDefault="00000000" w:rsidRPr="00000000" w14:paraId="00000088">
      <w:pPr>
        <w:rPr/>
      </w:pPr>
      <w:r w:rsidDel="00000000" w:rsidR="00000000" w:rsidRPr="00000000">
        <w:rPr>
          <w:b w:val="1"/>
          <w:bCs w:val="1"/>
          <w:rtl w:val="0"/>
        </w:rPr>
        <w:t xml:space="preserve">Lifetime Value to Date</w:t>
      </w:r>
      <w:r w:rsidDel="00000000" w:rsidR="00000000" w:rsidRPr="00000000">
        <w:rPr>
          <w:rtl w:val="0"/>
        </w:rPr>
        <w:t xml:space="preserve"> - Manual field. Present if billable project.</w:t>
      </w:r>
    </w:p>
    <w:p w:rsidR="00000000" w:rsidDel="00000000" w:rsidP="00000000" w:rsidRDefault="00000000" w:rsidRPr="00000000" w14:paraId="00000089">
      <w:pPr>
        <w:rPr/>
      </w:pPr>
      <w:r w:rsidDel="00000000" w:rsidR="00000000" w:rsidRPr="00000000">
        <w:rPr>
          <w:b w:val="1"/>
          <w:bCs w:val="1"/>
          <w:rtl w:val="0"/>
        </w:rPr>
        <w:t xml:space="preserve">Expected Lifetime Value</w:t>
      </w:r>
      <w:r w:rsidDel="00000000" w:rsidR="00000000" w:rsidRPr="00000000">
        <w:rPr>
          <w:rtl w:val="0"/>
        </w:rPr>
        <w:t xml:space="preserve"> - Manual field. Present if billable project.</w:t>
      </w:r>
    </w:p>
    <w:p w:rsidR="00000000" w:rsidDel="00000000" w:rsidP="00000000" w:rsidRDefault="00000000" w:rsidRPr="00000000" w14:paraId="0000008A">
      <w:pPr>
        <w:rPr/>
      </w:pPr>
      <w:r w:rsidDel="00000000" w:rsidR="00000000" w:rsidRPr="00000000">
        <w:rPr>
          <w:b w:val="1"/>
          <w:bCs w:val="1"/>
          <w:rtl w:val="0"/>
        </w:rPr>
        <w:t xml:space="preserve">Lifetime Value vs billed amount</w:t>
      </w:r>
      <w:r w:rsidDel="00000000" w:rsidR="00000000" w:rsidRPr="00000000">
        <w:rPr>
          <w:rtl w:val="0"/>
        </w:rPr>
        <w:t xml:space="preserve"> - Manual field. Present if billable project.</w:t>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pStyle w:val="Heading2"/>
        <w:rPr/>
      </w:pPr>
      <w:bookmarkStart w:colFirst="0" w:colLast="0" w:name="_fzw5nme526nh" w:id="16"/>
      <w:bookmarkEnd w:id="16"/>
      <w:r w:rsidDel="00000000" w:rsidR="00000000" w:rsidRPr="00000000">
        <w:rPr>
          <w:rtl w:val="0"/>
        </w:rPr>
        <w:t xml:space="preserve">Project Rates</w:t>
      </w:r>
    </w:p>
    <w:p w:rsidR="00000000" w:rsidDel="00000000" w:rsidP="00000000" w:rsidRDefault="00000000" w:rsidRPr="00000000" w14:paraId="0000008D">
      <w:pPr>
        <w:rPr/>
      </w:pPr>
      <w:r w:rsidDel="00000000" w:rsidR="00000000" w:rsidRPr="00000000">
        <w:rPr>
          <w:b w:val="1"/>
          <w:bCs w:val="1"/>
          <w:rtl w:val="0"/>
        </w:rPr>
        <w:t xml:space="preserve">Visible if billing type is T&amp;M</w:t>
      </w:r>
      <w:r w:rsidDel="00000000" w:rsidR="00000000" w:rsidRPr="00000000">
        <w:rPr>
          <w:rtl w:val="0"/>
        </w:rPr>
        <w:br w:type="textWrapping"/>
      </w:r>
    </w:p>
    <w:p w:rsidR="00000000" w:rsidDel="00000000" w:rsidP="00000000" w:rsidRDefault="00000000" w:rsidRPr="00000000" w14:paraId="0000008E">
      <w:pPr>
        <w:rPr/>
      </w:pPr>
      <w:r w:rsidDel="00000000" w:rsidR="00000000" w:rsidRPr="00000000">
        <w:rPr>
          <w:b w:val="1"/>
          <w:bCs w:val="1"/>
          <w:rtl w:val="0"/>
        </w:rPr>
        <w:t xml:space="preserve">Flat rate (hourly)</w:t>
      </w:r>
      <w:r w:rsidDel="00000000" w:rsidR="00000000" w:rsidRPr="00000000">
        <w:rPr>
          <w:rtl w:val="0"/>
        </w:rPr>
        <w:t xml:space="preserve"> - Default hourly billing rate</w:t>
      </w:r>
    </w:p>
    <w:p w:rsidR="00000000" w:rsidDel="00000000" w:rsidP="00000000" w:rsidRDefault="00000000" w:rsidRPr="00000000" w14:paraId="0000008F">
      <w:pPr>
        <w:rPr/>
      </w:pPr>
      <w:r w:rsidDel="00000000" w:rsidR="00000000" w:rsidRPr="00000000">
        <w:rPr>
          <w:b w:val="1"/>
          <w:bCs w:val="1"/>
          <w:rtl w:val="0"/>
        </w:rPr>
        <w:t xml:space="preserve">Flat rate (valid from)</w:t>
      </w:r>
      <w:r w:rsidDel="00000000" w:rsidR="00000000" w:rsidRPr="00000000">
        <w:rPr>
          <w:rtl w:val="0"/>
        </w:rPr>
        <w:t xml:space="preserve"> - Actual start date (via timesheet) field</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t xml:space="preserve">Rates from Project Billing team field in project document. Example:</w:t>
      </w:r>
    </w:p>
    <w:p w:rsidR="00000000" w:rsidDel="00000000" w:rsidP="00000000" w:rsidRDefault="00000000" w:rsidRPr="00000000" w14:paraId="00000092">
      <w:pPr>
        <w:rPr/>
      </w:pPr>
      <w:r w:rsidDel="00000000" w:rsidR="00000000" w:rsidRPr="00000000">
        <w:rPr/>
        <w:drawing>
          <wp:inline distB="114300" distT="114300" distL="114300" distR="114300">
            <wp:extent cx="5943600" cy="2006600"/>
            <wp:effectExtent b="0" l="0" r="0" t="0"/>
            <wp:docPr id="19" name="image20.png"/>
            <a:graphic>
              <a:graphicData uri="http://schemas.openxmlformats.org/drawingml/2006/picture">
                <pic:pic>
                  <pic:nvPicPr>
                    <pic:cNvPr id="0" name="image20.png"/>
                    <pic:cNvPicPr preferRelativeResize="0"/>
                  </pic:nvPicPr>
                  <pic:blipFill>
                    <a:blip r:embed="rId23"/>
                    <a:srcRect b="0" l="0" r="0" t="0"/>
                    <a:stretch>
                      <a:fillRect/>
                    </a:stretch>
                  </pic:blipFill>
                  <pic:spPr>
                    <a:xfrm>
                      <a:off x="0" y="0"/>
                      <a:ext cx="5943600" cy="2006600"/>
                    </a:xfrm>
                    <a:prstGeom prst="rect"/>
                    <a:ln/>
                  </pic:spPr>
                </pic:pic>
              </a:graphicData>
            </a:graphic>
          </wp:inline>
        </w:drawing>
      </w:r>
      <w:r w:rsidDel="00000000" w:rsidR="00000000" w:rsidRPr="00000000">
        <w:rPr>
          <w:rtl w:val="0"/>
        </w:rPr>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pStyle w:val="Heading2"/>
        <w:rPr/>
      </w:pPr>
      <w:bookmarkStart w:colFirst="0" w:colLast="0" w:name="_ficrygnllsbd" w:id="17"/>
      <w:bookmarkEnd w:id="17"/>
      <w:r w:rsidDel="00000000" w:rsidR="00000000" w:rsidRPr="00000000">
        <w:rPr>
          <w:rtl w:val="0"/>
        </w:rPr>
        <w:t xml:space="preserve">Contracts</w:t>
      </w:r>
    </w:p>
    <w:p w:rsidR="00000000" w:rsidDel="00000000" w:rsidP="00000000" w:rsidRDefault="00000000" w:rsidRPr="00000000" w14:paraId="00000095">
      <w:pPr>
        <w:rPr>
          <w:b w:val="1"/>
          <w:bCs w:val="1"/>
        </w:rPr>
      </w:pPr>
      <w:r w:rsidDel="00000000" w:rsidR="00000000" w:rsidRPr="00000000">
        <w:rPr>
          <w:b w:val="1"/>
          <w:bCs w:val="1"/>
          <w:rtl w:val="0"/>
        </w:rPr>
        <w:t xml:space="preserve">Visible if project billing type is Fixed cost or Retainer</w:t>
      </w:r>
    </w:p>
    <w:p w:rsidR="00000000" w:rsidDel="00000000" w:rsidP="00000000" w:rsidRDefault="00000000" w:rsidRPr="00000000" w14:paraId="00000096">
      <w:pPr>
        <w:rPr/>
      </w:pPr>
      <w:r w:rsidDel="00000000" w:rsidR="00000000" w:rsidRPr="00000000">
        <w:rPr/>
        <w:drawing>
          <wp:inline distB="114300" distT="114300" distL="114300" distR="114300">
            <wp:extent cx="5943600" cy="1016000"/>
            <wp:effectExtent b="0" l="0" r="0" t="0"/>
            <wp:docPr id="11" name="image15.png"/>
            <a:graphic>
              <a:graphicData uri="http://schemas.openxmlformats.org/drawingml/2006/picture">
                <pic:pic>
                  <pic:nvPicPr>
                    <pic:cNvPr id="0" name="image15.png"/>
                    <pic:cNvPicPr preferRelativeResize="0"/>
                  </pic:nvPicPr>
                  <pic:blipFill>
                    <a:blip r:embed="rId24"/>
                    <a:srcRect b="0" l="0" r="0" t="0"/>
                    <a:stretch>
                      <a:fillRect/>
                    </a:stretch>
                  </pic:blipFill>
                  <pic:spPr>
                    <a:xfrm>
                      <a:off x="0" y="0"/>
                      <a:ext cx="5943600" cy="1016000"/>
                    </a:xfrm>
                    <a:prstGeom prst="rect"/>
                    <a:ln/>
                  </pic:spPr>
                </pic:pic>
              </a:graphicData>
            </a:graphic>
          </wp:inline>
        </w:drawing>
      </w:r>
      <w:r w:rsidDel="00000000" w:rsidR="00000000" w:rsidRPr="00000000">
        <w:rPr>
          <w:rtl w:val="0"/>
        </w:rPr>
      </w:r>
    </w:p>
    <w:p w:rsidR="00000000" w:rsidDel="00000000" w:rsidP="00000000" w:rsidRDefault="00000000" w:rsidRPr="00000000" w14:paraId="00000097">
      <w:pPr>
        <w:rPr/>
        <w:sectPr>
          <w:type w:val="nextPage"/>
          <w:pgSz w:h="15840" w:w="12240" w:orient="portrait"/>
          <w:pgMar w:bottom="1440" w:top="1440" w:left="1440" w:right="1440" w:header="720" w:footer="720"/>
          <w:pgNumType w:start="1"/>
        </w:sectPr>
      </w:pPr>
      <w:r w:rsidDel="00000000" w:rsidR="00000000" w:rsidRPr="00000000">
        <w:rPr>
          <w:rtl w:val="0"/>
        </w:rPr>
        <w:t xml:space="preserve">Data from project hours by contract field. Example:</w:t>
      </w:r>
      <w:r w:rsidDel="00000000" w:rsidR="00000000" w:rsidRPr="00000000">
        <w:rPr/>
        <w:drawing>
          <wp:inline distB="114300" distT="114300" distL="114300" distR="114300">
            <wp:extent cx="5943600" cy="1270000"/>
            <wp:effectExtent b="0" l="0" r="0" t="0"/>
            <wp:docPr id="13" name="image7.png"/>
            <a:graphic>
              <a:graphicData uri="http://schemas.openxmlformats.org/drawingml/2006/picture">
                <pic:pic>
                  <pic:nvPicPr>
                    <pic:cNvPr id="0" name="image7.png"/>
                    <pic:cNvPicPr preferRelativeResize="0"/>
                  </pic:nvPicPr>
                  <pic:blipFill>
                    <a:blip r:embed="rId25"/>
                    <a:srcRect b="0" l="0" r="0" t="0"/>
                    <a:stretch>
                      <a:fillRect/>
                    </a:stretch>
                  </pic:blipFill>
                  <pic:spPr>
                    <a:xfrm>
                      <a:off x="0" y="0"/>
                      <a:ext cx="5943600" cy="1270000"/>
                    </a:xfrm>
                    <a:prstGeom prst="rect"/>
                    <a:ln/>
                  </pic:spPr>
                </pic:pic>
              </a:graphicData>
            </a:graphic>
          </wp:inline>
        </w:drawing>
      </w:r>
      <w:r w:rsidDel="00000000" w:rsidR="00000000" w:rsidRPr="00000000">
        <w:rPr>
          <w:rtl w:val="0"/>
        </w:rPr>
      </w:r>
    </w:p>
    <w:p w:rsidR="00000000" w:rsidDel="00000000" w:rsidP="00000000" w:rsidRDefault="00000000" w:rsidRPr="00000000" w14:paraId="00000098">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ectPr>
          <w:type w:val="nextPage"/>
          <w:pgSz w:h="15840" w:w="12240" w:orient="portrait"/>
          <w:pgMar w:bottom="1440" w:top="1440" w:left="1440" w:right="1440" w:header="720" w:footer="720"/>
          <w:pgNumType w:start="1"/>
        </w:sectPr>
      </w:pPr>
      <w:bookmarkStart w:colFirst="0" w:colLast="0" w:name="_x6zn08deieu7" w:id="18"/>
      <w:bookmarkEnd w:id="18"/>
      <w:r w:rsidDel="00000000" w:rsidR="00000000" w:rsidRPr="00000000">
        <w:rPr>
          <w:rFonts w:ascii="Reddit Sans SemiBold" w:cs="Reddit Sans SemiBold" w:eastAsia="Reddit Sans SemiBold" w:hAnsi="Reddit Sans SemiBold"/>
          <w:b w:val="0"/>
          <w:bCs w:val="0"/>
          <w:i w:val="0"/>
          <w:iCs w:val="0"/>
          <w:smallCaps w:val="0"/>
          <w:strike w:val="0"/>
          <w:color w:val="1c1c1c"/>
          <w:sz w:val="72"/>
          <w:szCs w:val="72"/>
          <w:u w:val="none"/>
          <w:shd w:fill="auto" w:val="clear"/>
          <w:vertAlign w:val="baseline"/>
          <w:rtl w:val="0"/>
        </w:rPr>
        <w:t xml:space="preserve">Project Sidebar</w:t>
      </w:r>
      <w:r w:rsidDel="00000000" w:rsidR="00000000" w:rsidRPr="00000000">
        <w:rPr>
          <w:rtl w:val="0"/>
        </w:rPr>
      </w:r>
    </w:p>
    <w:p w:rsidR="00000000" w:rsidDel="00000000" w:rsidP="00000000" w:rsidRDefault="00000000" w:rsidRPr="00000000" w14:paraId="00000099">
      <w:pPr>
        <w:pStyle w:val="Title"/>
        <w:rPr/>
      </w:pPr>
      <w:bookmarkStart w:colFirst="0" w:colLast="0" w:name="_8jm4lj5v7ec" w:id="19"/>
      <w:bookmarkEnd w:id="19"/>
      <w:r w:rsidDel="00000000" w:rsidR="00000000" w:rsidRPr="00000000">
        <w:rPr>
          <w:rtl w:val="0"/>
        </w:rPr>
      </w:r>
    </w:p>
    <w:p w:rsidR="00000000" w:rsidDel="00000000" w:rsidP="00000000" w:rsidRDefault="00000000" w:rsidRPr="00000000" w14:paraId="0000009A">
      <w:pPr>
        <w:pStyle w:val="Title"/>
        <w:rPr/>
      </w:pPr>
      <w:bookmarkStart w:colFirst="0" w:colLast="0" w:name="_8fanab3kf24h" w:id="20"/>
      <w:bookmarkEnd w:id="20"/>
      <w:r w:rsidDel="00000000" w:rsidR="00000000" w:rsidRPr="00000000">
        <w:rPr>
          <w:rtl w:val="0"/>
        </w:rPr>
        <w:t xml:space="preserve">Project Sidebar and List View</w:t>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pPr>
      <w:r w:rsidDel="00000000" w:rsidR="00000000" w:rsidRPr="00000000">
        <w:rPr/>
        <w:drawing>
          <wp:inline distB="114300" distT="114300" distL="114300" distR="114300">
            <wp:extent cx="3910013" cy="9084457"/>
            <wp:effectExtent b="0" l="0" r="0" t="0"/>
            <wp:docPr id="4" name="image21.png"/>
            <a:graphic>
              <a:graphicData uri="http://schemas.openxmlformats.org/drawingml/2006/picture">
                <pic:pic>
                  <pic:nvPicPr>
                    <pic:cNvPr id="0" name="image21.png"/>
                    <pic:cNvPicPr preferRelativeResize="0"/>
                  </pic:nvPicPr>
                  <pic:blipFill>
                    <a:blip r:embed="rId26"/>
                    <a:srcRect b="0" l="0" r="0" t="0"/>
                    <a:stretch>
                      <a:fillRect/>
                    </a:stretch>
                  </pic:blipFill>
                  <pic:spPr>
                    <a:xfrm>
                      <a:off x="0" y="0"/>
                      <a:ext cx="3910013" cy="9084457"/>
                    </a:xfrm>
                    <a:prstGeom prst="rect"/>
                    <a:ln/>
                  </pic:spPr>
                </pic:pic>
              </a:graphicData>
            </a:graphic>
          </wp:inline>
        </w:drawing>
      </w:r>
      <w:r w:rsidDel="00000000" w:rsidR="00000000" w:rsidRPr="00000000">
        <w:rPr>
          <w:rtl w:val="0"/>
        </w:rPr>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drawing>
          <wp:inline distB="114300" distT="114300" distL="114300" distR="114300">
            <wp:extent cx="5667375" cy="1000125"/>
            <wp:effectExtent b="0" l="0" r="0" t="0"/>
            <wp:docPr id="7" name="image12.png"/>
            <a:graphic>
              <a:graphicData uri="http://schemas.openxmlformats.org/drawingml/2006/picture">
                <pic:pic>
                  <pic:nvPicPr>
                    <pic:cNvPr id="0" name="image12.png"/>
                    <pic:cNvPicPr preferRelativeResize="0"/>
                  </pic:nvPicPr>
                  <pic:blipFill>
                    <a:blip r:embed="rId27"/>
                    <a:srcRect b="0" l="0" r="0" t="0"/>
                    <a:stretch>
                      <a:fillRect/>
                    </a:stretch>
                  </pic:blipFill>
                  <pic:spPr>
                    <a:xfrm>
                      <a:off x="0" y="0"/>
                      <a:ext cx="5667375" cy="1000125"/>
                    </a:xfrm>
                    <a:prstGeom prst="rect"/>
                    <a:ln/>
                  </pic:spPr>
                </pic:pic>
              </a:graphicData>
            </a:graphic>
          </wp:inline>
        </w:drawing>
      </w:r>
      <w:r w:rsidDel="00000000" w:rsidR="00000000" w:rsidRPr="00000000">
        <w:rPr>
          <w:rtl w:val="0"/>
        </w:rPr>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pStyle w:val="Heading2"/>
        <w:rPr/>
      </w:pPr>
      <w:bookmarkStart w:colFirst="0" w:colLast="0" w:name="_hkhbxi973010" w:id="21"/>
      <w:bookmarkEnd w:id="21"/>
      <w:r w:rsidDel="00000000" w:rsidR="00000000" w:rsidRPr="00000000">
        <w:rPr>
          <w:rtl w:val="0"/>
        </w:rPr>
        <w:t xml:space="preserve">Burn rate/week </w:t>
      </w:r>
    </w:p>
    <w:p w:rsidR="00000000" w:rsidDel="00000000" w:rsidP="00000000" w:rsidRDefault="00000000" w:rsidRPr="00000000" w14:paraId="000000A2">
      <w:pPr>
        <w:rPr/>
      </w:pPr>
      <w:r w:rsidDel="00000000" w:rsidR="00000000" w:rsidRPr="00000000">
        <w:rPr>
          <w:rtl w:val="0"/>
        </w:rPr>
        <w:t xml:space="preserve">Average budget consumed per week based on charge-out rate × hours worked.</w:t>
      </w:r>
    </w:p>
    <w:p w:rsidR="00000000" w:rsidDel="00000000" w:rsidP="00000000" w:rsidRDefault="00000000" w:rsidRPr="00000000" w14:paraId="000000A3">
      <w:pPr>
        <w:rPr/>
      </w:pPr>
      <w:r w:rsidDel="00000000" w:rsidR="00000000" w:rsidRPr="00000000">
        <w:rPr>
          <w:rtl w:val="0"/>
        </w:rPr>
        <w:t xml:space="preserve">- Formula: `total_billable_amount ÷ weeks elapsed`, where weeks elapsed = `max(1, (today − expected_start_date) / 7)`.</w:t>
      </w:r>
    </w:p>
    <w:p w:rsidR="00000000" w:rsidDel="00000000" w:rsidP="00000000" w:rsidRDefault="00000000" w:rsidRPr="00000000" w14:paraId="000000A4">
      <w:pPr>
        <w:rPr/>
      </w:pPr>
      <w:r w:rsidDel="00000000" w:rsidR="00000000" w:rsidRPr="00000000">
        <w:rPr>
          <w:rtl w:val="0"/>
        </w:rPr>
        <w:t xml:space="preserve">- Condition: shown blank if the project has no billable amount yet or no expected start date.</w:t>
        <w:br w:type="textWrapping"/>
        <w:br w:type="textWrapping"/>
        <w:t xml:space="preserve">Cost burn </w:t>
        <w:br w:type="textWrapping"/>
        <w:t xml:space="preserve"> Progress bar with three markers, all as % of Total budget:</w:t>
      </w:r>
    </w:p>
    <w:p w:rsidR="00000000" w:rsidDel="00000000" w:rsidP="00000000" w:rsidRDefault="00000000" w:rsidRPr="00000000" w14:paraId="000000A5">
      <w:pPr>
        <w:rPr/>
      </w:pPr>
      <w:r w:rsidDel="00000000" w:rsidR="00000000" w:rsidRPr="00000000">
        <w:rPr>
          <w:rtl w:val="0"/>
        </w:rPr>
        <w:t xml:space="preserve">- Filled bar (cost accrued): `total_costing_amount ÷ total_budget × 100`. Costing amount is auto-filled from submitted Timesheet Detail entries (hours × employee cost rate).</w:t>
      </w:r>
    </w:p>
    <w:p w:rsidR="00000000" w:rsidDel="00000000" w:rsidP="00000000" w:rsidRDefault="00000000" w:rsidRPr="00000000" w14:paraId="000000A6">
      <w:pPr>
        <w:rPr/>
      </w:pPr>
      <w:r w:rsidDel="00000000" w:rsidR="00000000" w:rsidRPr="00000000">
        <w:rPr>
          <w:rtl w:val="0"/>
        </w:rPr>
        <w:t xml:space="preserve">- Secondary bar (cost forecasted): sum of `total_cost` from the project's Resource Allocations whose end date is today or later, ÷ total_budget × 100. Past allocations are excluded — their cost is already realized in cost accrued via timesheets.</w:t>
      </w:r>
    </w:p>
    <w:p w:rsidR="00000000" w:rsidDel="00000000" w:rsidP="00000000" w:rsidRDefault="00000000" w:rsidRPr="00000000" w14:paraId="000000A7">
      <w:pPr>
        <w:rPr/>
      </w:pPr>
      <w:r w:rsidDel="00000000" w:rsidR="00000000" w:rsidRPr="00000000">
        <w:rPr>
          <w:rtl w:val="0"/>
        </w:rPr>
        <w:t xml:space="preserve">- Marker (target cost): `custom_target_cost ÷ total_budget × 100`.</w:t>
      </w:r>
    </w:p>
    <w:p w:rsidR="00000000" w:rsidDel="00000000" w:rsidP="00000000" w:rsidRDefault="00000000" w:rsidRPr="00000000" w14:paraId="000000A8">
      <w:pPr>
        <w:rPr/>
      </w:pPr>
      <w:r w:rsidDel="00000000" w:rsidR="00000000" w:rsidRPr="00000000">
        <w:rPr>
          <w:rtl w:val="0"/>
        </w:rPr>
        <w:t xml:space="preserve">- Condition: all three are 0 when total budget ≤ 0.</w:t>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rPr/>
      </w:pPr>
      <w:r w:rsidDel="00000000" w:rsidR="00000000" w:rsidRPr="00000000">
        <w:rPr>
          <w:rtl w:val="0"/>
        </w:rPr>
        <w:t xml:space="preserve">Total budget </w:t>
        <w:br w:type="textWrapping"/>
        <w:t xml:space="preserve">- If billable: `total_sales_amount` (total sales amount from linked Sales Orders).</w:t>
      </w:r>
    </w:p>
    <w:p w:rsidR="00000000" w:rsidDel="00000000" w:rsidP="00000000" w:rsidRDefault="00000000" w:rsidRPr="00000000" w14:paraId="000000AB">
      <w:pPr>
        <w:rPr/>
      </w:pPr>
      <w:r w:rsidDel="00000000" w:rsidR="00000000" w:rsidRPr="00000000">
        <w:rPr>
          <w:rtl w:val="0"/>
        </w:rPr>
        <w:t xml:space="preserve">- If Non-Billable: `estimated_costing`.</w:t>
        <w:br w:type="textWrapping"/>
        <w:br w:type="textWrapping"/>
        <w:t xml:space="preserve">Profit margin </w:t>
      </w:r>
    </w:p>
    <w:p w:rsidR="00000000" w:rsidDel="00000000" w:rsidP="00000000" w:rsidRDefault="00000000" w:rsidRPr="00000000" w14:paraId="000000AC">
      <w:pPr>
        <w:rPr/>
      </w:pPr>
      <w:r w:rsidDel="00000000" w:rsidR="00000000" w:rsidRPr="00000000">
        <w:rPr>
          <w:rtl w:val="0"/>
        </w:rPr>
        <w:t xml:space="preserve">- Formula: `(total_budget − (cost_accrued + cost_forecasted)) ÷ total_budget × 100`.</w:t>
      </w:r>
    </w:p>
    <w:p w:rsidR="00000000" w:rsidDel="00000000" w:rsidP="00000000" w:rsidRDefault="00000000" w:rsidRPr="00000000" w14:paraId="000000AD">
      <w:pPr>
        <w:rPr/>
      </w:pPr>
      <w:r w:rsidDel="00000000" w:rsidR="00000000" w:rsidRPr="00000000">
        <w:rPr>
          <w:rtl w:val="0"/>
        </w:rPr>
        <w:t xml:space="preserve">- Condition: 0 when total budget ≤ 0.</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drawing>
          <wp:inline distB="114300" distT="114300" distL="114300" distR="114300">
            <wp:extent cx="5457825" cy="12039600"/>
            <wp:effectExtent b="0" l="0" r="0" t="0"/>
            <wp:docPr id="14" name="image19.png"/>
            <a:graphic>
              <a:graphicData uri="http://schemas.openxmlformats.org/drawingml/2006/picture">
                <pic:pic>
                  <pic:nvPicPr>
                    <pic:cNvPr id="0" name="image19.png"/>
                    <pic:cNvPicPr preferRelativeResize="0"/>
                  </pic:nvPicPr>
                  <pic:blipFill>
                    <a:blip r:embed="rId28"/>
                    <a:srcRect b="0" l="0" r="0" t="0"/>
                    <a:stretch>
                      <a:fillRect/>
                    </a:stretch>
                  </pic:blipFill>
                  <pic:spPr>
                    <a:xfrm>
                      <a:off x="0" y="0"/>
                      <a:ext cx="5457825" cy="12039600"/>
                    </a:xfrm>
                    <a:prstGeom prst="rect"/>
                    <a:ln/>
                  </pic:spPr>
                </pic:pic>
              </a:graphicData>
            </a:graphic>
          </wp:inline>
        </w:drawing>
      </w:r>
      <w:r w:rsidDel="00000000" w:rsidR="00000000" w:rsidRPr="00000000">
        <w:rPr>
          <w:rtl w:val="0"/>
        </w:rPr>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tl w:val="0"/>
        </w:rPr>
      </w:r>
    </w:p>
    <w:sectPr>
      <w:type w:val="nextPage"/>
      <w:pgSz w:h="15840" w:w="12240" w:orient="portrait"/>
      <w:pgMar w:bottom="1440" w:top="144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Ajay Jaiswal" w:id="0" w:date="2026-07-21T12:17:39Z">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@robin.roy@rtcamp.com Add the latest screenshot and update the field definition &amp; logic accordingly.</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_Assigned to robin.roy@rtcamp.com_</w:t>
      </w:r>
    </w:p>
  </w:comment>
  <w:comment w:author="Ajay Jaiswal" w:id="1" w:date="2026-07-21T07:57:39Z">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@girish.raghav@rtcamp.com Please update the current logic for calculating it.</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_Assigned to girish.raghav@rtcamp.com_</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eddit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Reddit Sans SemiBold">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Reddit Sans" w:cs="Reddit Sans" w:eastAsia="Reddit Sans" w:hAnsi="Reddit Sans"/>
        <w:sz w:val="24"/>
        <w:szCs w:val="24"/>
        <w:lang w:val="en"/>
      </w:rPr>
    </w:rPrDefault>
    <w:pPrDefault>
      <w:pPr>
        <w:widowControl w:val="0"/>
        <w:spacing w:after="180" w:before="80" w:line="340.79999999999995"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after="80" w:before="160" w:line="288" w:lineRule="auto"/>
      <w:ind w:right="126.14173228346488"/>
    </w:pPr>
    <w:rPr>
      <w:rFonts w:ascii="Reddit Sans SemiBold" w:cs="Reddit Sans SemiBold" w:eastAsia="Reddit Sans SemiBold" w:hAnsi="Reddit Sans SemiBold"/>
      <w:color w:val="ab3a6c"/>
      <w:sz w:val="58"/>
      <w:szCs w:val="58"/>
    </w:rPr>
  </w:style>
  <w:style w:type="paragraph" w:styleId="Heading2">
    <w:name w:val="heading 2"/>
    <w:basedOn w:val="Normal"/>
    <w:next w:val="Normal"/>
    <w:pPr>
      <w:spacing w:after="80" w:before="160" w:line="300" w:lineRule="auto"/>
    </w:pPr>
    <w:rPr>
      <w:rFonts w:ascii="Reddit Sans SemiBold" w:cs="Reddit Sans SemiBold" w:eastAsia="Reddit Sans SemiBold" w:hAnsi="Reddit Sans SemiBold"/>
      <w:color w:val="b8422e"/>
      <w:sz w:val="48"/>
      <w:szCs w:val="48"/>
    </w:rPr>
  </w:style>
  <w:style w:type="paragraph" w:styleId="Heading3">
    <w:name w:val="heading 3"/>
    <w:basedOn w:val="Normal"/>
    <w:next w:val="Normal"/>
    <w:pPr>
      <w:spacing w:after="80" w:before="160" w:line="319.20000000000005" w:lineRule="auto"/>
    </w:pPr>
    <w:rPr>
      <w:rFonts w:ascii="Reddit Sans SemiBold" w:cs="Reddit Sans SemiBold" w:eastAsia="Reddit Sans SemiBold" w:hAnsi="Reddit Sans SemiBold"/>
      <w:color w:val="1c1c1c"/>
      <w:sz w:val="36"/>
      <w:szCs w:val="36"/>
      <w:highlight w:val="white"/>
    </w:rPr>
  </w:style>
  <w:style w:type="paragraph" w:styleId="Heading4">
    <w:name w:val="heading 4"/>
    <w:basedOn w:val="Normal"/>
    <w:next w:val="Normal"/>
    <w:pPr>
      <w:spacing w:after="80" w:before="160" w:line="309.6" w:lineRule="auto"/>
    </w:pPr>
    <w:rPr>
      <w:rFonts w:ascii="Reddit Sans SemiBold" w:cs="Reddit Sans SemiBold" w:eastAsia="Reddit Sans SemiBold" w:hAnsi="Reddit Sans SemiBold"/>
      <w:color w:val="1c1c1c"/>
      <w:sz w:val="28"/>
      <w:szCs w:val="28"/>
      <w:highlight w:val="white"/>
    </w:rPr>
  </w:style>
  <w:style w:type="paragraph" w:styleId="Heading5">
    <w:name w:val="heading 5"/>
    <w:basedOn w:val="Normal"/>
    <w:next w:val="Normal"/>
    <w:pPr>
      <w:spacing w:after="80" w:before="160" w:lineRule="auto"/>
    </w:pPr>
    <w:rPr>
      <w:rFonts w:ascii="Reddit Sans SemiBold" w:cs="Reddit Sans SemiBold" w:eastAsia="Reddit Sans SemiBold" w:hAnsi="Reddit Sans SemiBold"/>
      <w:color w:val="1c1c1c"/>
      <w:highlight w:val="white"/>
    </w:rPr>
  </w:style>
  <w:style w:type="paragraph" w:styleId="Heading6">
    <w:name w:val="heading 6"/>
    <w:basedOn w:val="Normal"/>
    <w:next w:val="Normal"/>
    <w:pPr>
      <w:spacing w:after="80" w:before="160" w:lineRule="auto"/>
    </w:pPr>
    <w:rPr>
      <w:b w:val="1"/>
      <w:bCs w:val="1"/>
      <w:i w:val="1"/>
      <w:iCs w:val="1"/>
      <w:color w:val="1c1c1c"/>
      <w:highlight w:val="white"/>
    </w:rPr>
  </w:style>
  <w:style w:type="paragraph" w:styleId="Title">
    <w:name w:val="Title"/>
    <w:basedOn w:val="Normal"/>
    <w:next w:val="Normal"/>
    <w:pPr>
      <w:spacing w:after="0" w:before="0" w:line="240" w:lineRule="auto"/>
    </w:pPr>
    <w:rPr>
      <w:rFonts w:ascii="Reddit Sans SemiBold" w:cs="Reddit Sans SemiBold" w:eastAsia="Reddit Sans SemiBold" w:hAnsi="Reddit Sans SemiBold"/>
      <w:color w:val="1c1c1c"/>
      <w:sz w:val="72"/>
      <w:szCs w:val="72"/>
    </w:rPr>
  </w:style>
  <w:style w:type="paragraph" w:styleId="Subtitle">
    <w:name w:val="Subtitle"/>
    <w:basedOn w:val="Normal"/>
    <w:next w:val="Normal"/>
    <w:pPr>
      <w:spacing w:after="60" w:before="60" w:line="240" w:lineRule="auto"/>
    </w:pPr>
    <w:rPr>
      <w:rFonts w:ascii="Reddit Sans SemiBold" w:cs="Reddit Sans SemiBold" w:eastAsia="Reddit Sans SemiBold" w:hAnsi="Reddit Sans SemiBold"/>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image" Target="media/image3.png"/><Relationship Id="rId22" Type="http://schemas.openxmlformats.org/officeDocument/2006/relationships/image" Target="media/image13.png"/><Relationship Id="rId21"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20.png"/><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image" Target="media/image1.png"/><Relationship Id="rId26" Type="http://schemas.openxmlformats.org/officeDocument/2006/relationships/image" Target="media/image21.png"/><Relationship Id="rId25" Type="http://schemas.openxmlformats.org/officeDocument/2006/relationships/image" Target="media/image7.png"/><Relationship Id="rId28" Type="http://schemas.openxmlformats.org/officeDocument/2006/relationships/image" Target="media/image19.png"/><Relationship Id="rId27" Type="http://schemas.openxmlformats.org/officeDocument/2006/relationships/image" Target="media/image12.png"/><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2.png"/><Relationship Id="rId8" Type="http://schemas.openxmlformats.org/officeDocument/2006/relationships/image" Target="media/image5.png"/><Relationship Id="rId11" Type="http://schemas.openxmlformats.org/officeDocument/2006/relationships/image" Target="media/image14.png"/><Relationship Id="rId10" Type="http://schemas.openxmlformats.org/officeDocument/2006/relationships/image" Target="media/image10.png"/><Relationship Id="rId13" Type="http://schemas.openxmlformats.org/officeDocument/2006/relationships/image" Target="media/image8.png"/><Relationship Id="rId12" Type="http://schemas.openxmlformats.org/officeDocument/2006/relationships/image" Target="media/image9.png"/><Relationship Id="rId15" Type="http://schemas.openxmlformats.org/officeDocument/2006/relationships/image" Target="media/image11.png"/><Relationship Id="rId14" Type="http://schemas.openxmlformats.org/officeDocument/2006/relationships/image" Target="media/image6.png"/><Relationship Id="rId17" Type="http://schemas.openxmlformats.org/officeDocument/2006/relationships/image" Target="media/image22.png"/><Relationship Id="rId16" Type="http://schemas.openxmlformats.org/officeDocument/2006/relationships/image" Target="media/image4.png"/><Relationship Id="rId19" Type="http://schemas.openxmlformats.org/officeDocument/2006/relationships/image" Target="media/image18.png"/><Relationship Id="rId18" Type="http://schemas.openxmlformats.org/officeDocument/2006/relationships/image" Target="media/image17.png"/></Relationships>
</file>

<file path=word/_rels/fontTable.xml.rels><?xml version="1.0" encoding="UTF-8" standalone="yes"?><Relationships xmlns="http://schemas.openxmlformats.org/package/2006/relationships"><Relationship Id="rId1" Type="http://schemas.openxmlformats.org/officeDocument/2006/relationships/font" Target="fonts/RedditSans-regular.ttf"/><Relationship Id="rId2" Type="http://schemas.openxmlformats.org/officeDocument/2006/relationships/font" Target="fonts/RedditSans-bold.ttf"/><Relationship Id="rId3" Type="http://schemas.openxmlformats.org/officeDocument/2006/relationships/font" Target="fonts/RedditSans-italic.ttf"/><Relationship Id="rId4" Type="http://schemas.openxmlformats.org/officeDocument/2006/relationships/font" Target="fonts/RedditSans-boldItalic.ttf"/><Relationship Id="rId5" Type="http://schemas.openxmlformats.org/officeDocument/2006/relationships/font" Target="fonts/RedditSansSemiBold-regular.ttf"/><Relationship Id="rId6" Type="http://schemas.openxmlformats.org/officeDocument/2006/relationships/font" Target="fonts/RedditSansSemiBold-bold.ttf"/><Relationship Id="rId7" Type="http://schemas.openxmlformats.org/officeDocument/2006/relationships/font" Target="fonts/RedditSansSemiBold-italic.ttf"/><Relationship Id="rId8" Type="http://schemas.openxmlformats.org/officeDocument/2006/relationships/font" Target="fonts/RedditSansSemiBold-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